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945AF8" w:rsidRDefault="00E35E4A">
      <w:pPr>
        <w:rPr>
          <w:lang w:val="en-GB"/>
        </w:rPr>
      </w:pPr>
    </w:p>
    <w:tbl>
      <w:tblPr>
        <w:tblW w:w="15666" w:type="dxa"/>
        <w:tblLook w:val="04A0" w:firstRow="1" w:lastRow="0" w:firstColumn="1" w:lastColumn="0" w:noHBand="0" w:noVBand="1"/>
      </w:tblPr>
      <w:tblGrid>
        <w:gridCol w:w="709"/>
        <w:gridCol w:w="1442"/>
        <w:gridCol w:w="1960"/>
        <w:gridCol w:w="1266"/>
        <w:gridCol w:w="1584"/>
        <w:gridCol w:w="2405"/>
        <w:gridCol w:w="1847"/>
        <w:gridCol w:w="3955"/>
        <w:gridCol w:w="498"/>
      </w:tblGrid>
      <w:tr w:rsidR="00E35E4A" w:rsidRPr="00945AF8" w14:paraId="0A890BEA" w14:textId="77777777" w:rsidTr="00731778">
        <w:trPr>
          <w:gridBefore w:val="1"/>
          <w:wBefore w:w="709" w:type="dxa"/>
          <w:trHeight w:val="313"/>
        </w:trPr>
        <w:tc>
          <w:tcPr>
            <w:tcW w:w="149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945AF8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945AF8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945AF8" w14:paraId="37C6541B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945AF8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5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945AF8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945AF8" w14:paraId="46267387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E955172" w14:textId="77777777" w:rsidR="00E35E4A" w:rsidRPr="00945AF8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55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945AF8" w:rsidRDefault="00920647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1</w:t>
            </w:r>
          </w:p>
        </w:tc>
      </w:tr>
      <w:tr w:rsidR="00E35E4A" w:rsidRPr="00945AF8" w14:paraId="731240E7" w14:textId="77777777" w:rsidTr="00731778">
        <w:trPr>
          <w:gridBefore w:val="1"/>
          <w:wBefore w:w="709" w:type="dxa"/>
          <w:trHeight w:val="405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C2ACA59" w14:textId="77777777" w:rsidR="00E35E4A" w:rsidRPr="00945AF8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3FFC66FA" w:rsidR="00E35E4A" w:rsidRPr="00945AF8" w:rsidRDefault="009B6708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517</w:t>
            </w:r>
          </w:p>
        </w:tc>
      </w:tr>
      <w:tr w:rsidR="00242BB5" w:rsidRPr="00945AF8" w14:paraId="02AC14DF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50C792" w14:textId="77777777" w:rsidR="00242BB5" w:rsidRPr="00945AF8" w:rsidRDefault="00242BB5" w:rsidP="00242BB5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1C04E403" w14:textId="459468CE" w:rsidR="00242BB5" w:rsidRPr="00945AF8" w:rsidRDefault="00242BB5" w:rsidP="00242BB5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1    Economic and Social Development</w:t>
            </w:r>
          </w:p>
        </w:tc>
      </w:tr>
      <w:tr w:rsidR="00242BB5" w:rsidRPr="00945AF8" w14:paraId="166F769C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A950F5" w14:textId="136A8A51" w:rsidR="00242BB5" w:rsidRPr="00945AF8" w:rsidRDefault="00242BB5" w:rsidP="00242BB5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69858FCF" w:rsidR="00242BB5" w:rsidRPr="00945AF8" w:rsidRDefault="00242BB5" w:rsidP="00242BB5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1.1 Support for local/regional economic and social infrastructure</w:t>
            </w:r>
          </w:p>
        </w:tc>
      </w:tr>
      <w:tr w:rsidR="00AE1596" w:rsidRPr="00945AF8" w14:paraId="033ED898" w14:textId="77777777" w:rsidTr="00731778">
        <w:trPr>
          <w:gridBefore w:val="1"/>
          <w:wBefore w:w="709" w:type="dxa"/>
          <w:trHeight w:val="418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4CA21D6" w14:textId="1C6C0C0D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1B3BABEA" w:rsidR="00AE1596" w:rsidRPr="00945AF8" w:rsidRDefault="00300665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b/>
                <w:iCs/>
                <w:lang w:val="en-GB"/>
              </w:rPr>
              <w:t>Valoriz</w:t>
            </w:r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>ing</w:t>
            </w:r>
            <w:proofErr w:type="spellEnd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 xml:space="preserve"> the tourism potential from </w:t>
            </w:r>
            <w:proofErr w:type="spellStart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>Clisura</w:t>
            </w:r>
            <w:proofErr w:type="spellEnd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 xml:space="preserve"> </w:t>
            </w:r>
            <w:proofErr w:type="spellStart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>Dunarii</w:t>
            </w:r>
            <w:proofErr w:type="spellEnd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 xml:space="preserve"> – building the attraction point and the Information and Tourism Promoting </w:t>
            </w:r>
            <w:proofErr w:type="spellStart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>Center</w:t>
            </w:r>
            <w:proofErr w:type="spellEnd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 xml:space="preserve"> in the </w:t>
            </w:r>
            <w:proofErr w:type="spellStart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>Pojejana</w:t>
            </w:r>
            <w:proofErr w:type="spellEnd"/>
            <w:r w:rsidR="007C647B" w:rsidRPr="00945AF8">
              <w:rPr>
                <w:rFonts w:ascii="Trebuchet MS" w:hAnsi="Trebuchet MS"/>
                <w:b/>
                <w:iCs/>
                <w:lang w:val="en-GB"/>
              </w:rPr>
              <w:t xml:space="preserve"> village area</w:t>
            </w:r>
          </w:p>
        </w:tc>
      </w:tr>
      <w:tr w:rsidR="00AE1596" w:rsidRPr="00945AF8" w14:paraId="645032DC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D0800EF" w14:textId="2F96B382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69FE05DC" w:rsidR="00AE1596" w:rsidRPr="00945AF8" w:rsidRDefault="007C647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ATTRACT</w:t>
            </w:r>
          </w:p>
        </w:tc>
      </w:tr>
      <w:tr w:rsidR="00AE1596" w:rsidRPr="00945AF8" w14:paraId="6B583244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73BC07E5" w14:textId="43715DB7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945AF8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945AF8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612F0214" w:rsidR="00AE1596" w:rsidRPr="00945AF8" w:rsidRDefault="00242BB5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23.12.2010 – 22.12.2012</w:t>
            </w:r>
          </w:p>
        </w:tc>
      </w:tr>
      <w:tr w:rsidR="00AE1596" w:rsidRPr="00945AF8" w14:paraId="018D531F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18D3F42" w14:textId="77777777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6086C434" w:rsidR="00AE1596" w:rsidRPr="00945AF8" w:rsidRDefault="00C15B50" w:rsidP="00C15B50">
            <w:pPr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677.275,75</w:t>
            </w:r>
          </w:p>
        </w:tc>
      </w:tr>
      <w:tr w:rsidR="00AE1596" w:rsidRPr="00945AF8" w14:paraId="64111BE1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140DE614" w14:textId="0906278C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68AEEE65" w:rsidR="00AE1596" w:rsidRPr="00945AF8" w:rsidRDefault="00C15B50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796.795,00</w:t>
            </w:r>
          </w:p>
        </w:tc>
      </w:tr>
      <w:tr w:rsidR="00AE1596" w:rsidRPr="00945AF8" w14:paraId="74B5ED4C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0A26F174" w14:textId="193333EA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945AF8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945AF8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627AD2DC" w:rsidR="00AE1596" w:rsidRPr="00945AF8" w:rsidRDefault="00021E54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84,84</w:t>
            </w:r>
          </w:p>
        </w:tc>
      </w:tr>
      <w:tr w:rsidR="00AE1596" w:rsidRPr="00945AF8" w14:paraId="223111F3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D81FB09" w14:textId="49736452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5C4B8E" w14:textId="2D9C348B" w:rsidR="00AE1596" w:rsidRPr="00945AF8" w:rsidRDefault="007C647B" w:rsidP="00AE1596">
            <w:pPr>
              <w:jc w:val="both"/>
              <w:rPr>
                <w:rFonts w:ascii="Trebuchet MS" w:hAnsi="Trebuchet MS"/>
                <w:color w:val="000000"/>
                <w:lang w:val="en-GB"/>
              </w:rPr>
            </w:pPr>
            <w:r w:rsidRPr="00945AF8">
              <w:rPr>
                <w:rFonts w:ascii="Trebuchet MS" w:hAnsi="Trebuchet MS"/>
                <w:color w:val="000000"/>
                <w:lang w:val="en-GB"/>
              </w:rPr>
              <w:t>Stimulating the transformation of tourism into a major sector of the cross</w:t>
            </w:r>
            <w:r w:rsidR="00300665" w:rsidRPr="00945AF8">
              <w:rPr>
                <w:rFonts w:ascii="Trebuchet MS" w:hAnsi="Trebuchet MS"/>
                <w:color w:val="000000"/>
                <w:lang w:val="en-GB"/>
              </w:rPr>
              <w:t>-</w:t>
            </w:r>
            <w:r w:rsidRPr="00945AF8">
              <w:rPr>
                <w:rFonts w:ascii="Trebuchet MS" w:hAnsi="Trebuchet MS"/>
                <w:color w:val="000000"/>
                <w:lang w:val="en-GB"/>
              </w:rPr>
              <w:t xml:space="preserve">border economy in the </w:t>
            </w:r>
            <w:proofErr w:type="spellStart"/>
            <w:r w:rsidRPr="00945AF8">
              <w:rPr>
                <w:rFonts w:ascii="Trebuchet MS" w:hAnsi="Trebuchet MS"/>
                <w:color w:val="000000"/>
                <w:lang w:val="en-GB"/>
              </w:rPr>
              <w:t>Pojejena-Veliko</w:t>
            </w:r>
            <w:proofErr w:type="spellEnd"/>
            <w:r w:rsidRPr="00945AF8">
              <w:rPr>
                <w:rFonts w:ascii="Trebuchet MS" w:hAnsi="Trebuchet MS"/>
                <w:color w:val="000000"/>
                <w:lang w:val="en-GB"/>
              </w:rPr>
              <w:t xml:space="preserve"> </w:t>
            </w:r>
            <w:proofErr w:type="spellStart"/>
            <w:r w:rsidRPr="00945AF8">
              <w:rPr>
                <w:rFonts w:ascii="Trebuchet MS" w:hAnsi="Trebuchet MS"/>
                <w:color w:val="000000"/>
                <w:lang w:val="en-GB"/>
              </w:rPr>
              <w:t>Gradiste</w:t>
            </w:r>
            <w:proofErr w:type="spellEnd"/>
            <w:r w:rsidRPr="00945AF8">
              <w:rPr>
                <w:rFonts w:ascii="Trebuchet MS" w:hAnsi="Trebuchet MS"/>
                <w:color w:val="000000"/>
                <w:lang w:val="en-GB"/>
              </w:rPr>
              <w:t xml:space="preserve"> area, by promoting the historical, cultural and natural values of the area</w:t>
            </w:r>
            <w:r w:rsidR="00300665" w:rsidRPr="00945AF8">
              <w:rPr>
                <w:rFonts w:ascii="Trebuchet MS" w:hAnsi="Trebuchet MS"/>
                <w:color w:val="000000"/>
                <w:lang w:val="en-GB"/>
              </w:rPr>
              <w:t>.</w:t>
            </w:r>
          </w:p>
          <w:p w14:paraId="7BAAC3FC" w14:textId="179B52DC" w:rsidR="007C647B" w:rsidRPr="00945AF8" w:rsidRDefault="007C647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Increase the impact of the authentic local values, from the cross</w:t>
            </w:r>
            <w:r w:rsidR="00300665" w:rsidRPr="00945AF8">
              <w:rPr>
                <w:rFonts w:ascii="Trebuchet MS" w:hAnsi="Trebuchet MS"/>
                <w:lang w:val="en-GB"/>
              </w:rPr>
              <w:t>-</w:t>
            </w:r>
            <w:r w:rsidRPr="00945AF8">
              <w:rPr>
                <w:rFonts w:ascii="Trebuchet MS" w:hAnsi="Trebuchet MS"/>
                <w:lang w:val="en-GB"/>
              </w:rPr>
              <w:t xml:space="preserve">border area, by building a </w:t>
            </w:r>
            <w:proofErr w:type="spellStart"/>
            <w:r w:rsidRPr="00945AF8">
              <w:rPr>
                <w:rFonts w:ascii="Trebuchet MS" w:hAnsi="Trebuchet MS"/>
                <w:lang w:val="en-GB"/>
              </w:rPr>
              <w:t>center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 xml:space="preserve"> for cross-border tourism information and promoting and equipping it with modern facilities</w:t>
            </w:r>
            <w:r w:rsidR="00300665" w:rsidRPr="00945AF8">
              <w:rPr>
                <w:rFonts w:ascii="Trebuchet MS" w:hAnsi="Trebuchet MS"/>
                <w:lang w:val="en-GB"/>
              </w:rPr>
              <w:t>.</w:t>
            </w:r>
          </w:p>
          <w:p w14:paraId="04699E45" w14:textId="3CC6740D" w:rsidR="007C647B" w:rsidRPr="00945AF8" w:rsidRDefault="007C647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Increase local attractiveness by establishing a tourism point of attraction in the form of a multifunction scene (for festivals, shows and contests), an alley for promenade along the Danube, a playground for children, a terrain for outdoor activities</w:t>
            </w:r>
            <w:r w:rsidR="00300665" w:rsidRPr="00945AF8">
              <w:rPr>
                <w:rFonts w:ascii="Trebuchet MS" w:hAnsi="Trebuchet MS"/>
                <w:lang w:val="en-GB"/>
              </w:rPr>
              <w:t>.</w:t>
            </w:r>
          </w:p>
          <w:p w14:paraId="0B7082FA" w14:textId="10070C55" w:rsidR="007C647B" w:rsidRPr="00945AF8" w:rsidRDefault="007C647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Educate local tourism entrepreneurs to use historical, natural and social heritage</w:t>
            </w:r>
            <w:r w:rsidR="00300665" w:rsidRPr="00945AF8">
              <w:rPr>
                <w:rFonts w:ascii="Trebuchet MS" w:hAnsi="Trebuchet MS"/>
                <w:lang w:val="en-GB"/>
              </w:rPr>
              <w:t xml:space="preserve"> in order</w:t>
            </w:r>
            <w:r w:rsidRPr="00945AF8">
              <w:rPr>
                <w:rFonts w:ascii="Trebuchet MS" w:hAnsi="Trebuchet MS"/>
                <w:lang w:val="en-GB"/>
              </w:rPr>
              <w:t xml:space="preserve"> to promote </w:t>
            </w:r>
            <w:r w:rsidR="00300665" w:rsidRPr="00945AF8">
              <w:rPr>
                <w:rFonts w:ascii="Trebuchet MS" w:hAnsi="Trebuchet MS"/>
                <w:lang w:val="en-GB"/>
              </w:rPr>
              <w:t xml:space="preserve">the </w:t>
            </w:r>
            <w:r w:rsidRPr="00945AF8">
              <w:rPr>
                <w:rFonts w:ascii="Trebuchet MS" w:hAnsi="Trebuchet MS"/>
                <w:lang w:val="en-GB"/>
              </w:rPr>
              <w:t xml:space="preserve">tourist area </w:t>
            </w:r>
            <w:proofErr w:type="spellStart"/>
            <w:r w:rsidRPr="00945AF8">
              <w:rPr>
                <w:rFonts w:ascii="Trebuchet MS" w:hAnsi="Trebuchet MS"/>
                <w:i/>
                <w:lang w:val="en-GB"/>
              </w:rPr>
              <w:t>Clisura</w:t>
            </w:r>
            <w:proofErr w:type="spellEnd"/>
            <w:r w:rsidRPr="00945AF8">
              <w:rPr>
                <w:rFonts w:ascii="Trebuchet MS" w:hAnsi="Trebuchet MS"/>
                <w:i/>
                <w:lang w:val="en-GB"/>
              </w:rPr>
              <w:t xml:space="preserve"> </w:t>
            </w:r>
            <w:proofErr w:type="spellStart"/>
            <w:r w:rsidRPr="00945AF8">
              <w:rPr>
                <w:rFonts w:ascii="Trebuchet MS" w:hAnsi="Trebuchet MS"/>
                <w:i/>
                <w:lang w:val="en-GB"/>
              </w:rPr>
              <w:t>Dunãrii</w:t>
            </w:r>
            <w:proofErr w:type="spellEnd"/>
            <w:r w:rsidR="00300665" w:rsidRPr="00945AF8">
              <w:rPr>
                <w:rFonts w:ascii="Trebuchet MS" w:hAnsi="Trebuchet MS"/>
                <w:lang w:val="en-GB"/>
              </w:rPr>
              <w:t>.</w:t>
            </w:r>
          </w:p>
          <w:p w14:paraId="0E886901" w14:textId="79FFBBA7" w:rsidR="00B2418D" w:rsidRPr="00945AF8" w:rsidRDefault="00B2418D" w:rsidP="00300665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 xml:space="preserve">Promote the tourism values of both Romanian and Serbian sides, by realizing several materials and integrated software applications and by implementing joint </w:t>
            </w:r>
            <w:r w:rsidR="00300665" w:rsidRPr="00945AF8">
              <w:rPr>
                <w:rFonts w:ascii="Trebuchet MS" w:hAnsi="Trebuchet MS"/>
                <w:lang w:val="en-GB"/>
              </w:rPr>
              <w:t>promotional activities.</w:t>
            </w:r>
          </w:p>
        </w:tc>
      </w:tr>
      <w:tr w:rsidR="00AE1596" w:rsidRPr="00945AF8" w14:paraId="297D5E43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9A78D76" w14:textId="77777777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lastRenderedPageBreak/>
              <w:t>SHORT DESCRIPTION OF THE PROJECT: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BFB284" w14:textId="610D39E2" w:rsidR="00AE1596" w:rsidRPr="00945AF8" w:rsidRDefault="00300665" w:rsidP="00AE1596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945AF8">
              <w:rPr>
                <w:rFonts w:ascii="Trebuchet MS" w:hAnsi="Trebuchet MS"/>
                <w:bCs/>
                <w:iCs/>
                <w:lang w:val="en-GB"/>
              </w:rPr>
              <w:t>The c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ross-border area between Romania and Serbia, along the border of the Danube between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Pojejena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(Romania) 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and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Kladovo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(Serbia) 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is characterized by a richness of natural and multicultural values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but also by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important differences in development. The rural communities need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 xml:space="preserve">a 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rapid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improvement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in infrastructure and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business environment. The Romanian border area known as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Clisura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Dunarii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is relatively isolated and low developed compared with the Serbian border. At the same time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,</w:t>
            </w:r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an important biodiversity capital is present in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Clisura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proofErr w:type="spellStart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>Dunarii</w:t>
            </w:r>
            <w:proofErr w:type="spellEnd"/>
            <w:r w:rsidR="007C647B" w:rsidRPr="00945AF8">
              <w:rPr>
                <w:rFonts w:ascii="Trebuchet MS" w:hAnsi="Trebuchet MS"/>
                <w:bCs/>
                <w:iCs/>
                <w:lang w:val="en-GB"/>
              </w:rPr>
              <w:t xml:space="preserve"> and also a multicultural and multi-ethnic environment.</w:t>
            </w:r>
          </w:p>
          <w:p w14:paraId="5B4C4D8A" w14:textId="2ADB75CD" w:rsidR="007C647B" w:rsidRPr="00945AF8" w:rsidRDefault="007C647B" w:rsidP="007C647B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945AF8">
              <w:rPr>
                <w:rFonts w:ascii="Trebuchet MS" w:hAnsi="Trebuchet MS"/>
                <w:bCs/>
                <w:iCs/>
                <w:lang w:val="en-GB"/>
              </w:rPr>
              <w:t>The project included the construction of a tourism point of attraction in the form of a multifunction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al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 xml:space="preserve">stage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(for festivals, shows and contests), a promenade </w:t>
            </w:r>
            <w:r w:rsidR="00610F4C" w:rsidRPr="00945AF8">
              <w:rPr>
                <w:rFonts w:ascii="Trebuchet MS" w:hAnsi="Trebuchet MS"/>
                <w:bCs/>
                <w:iCs/>
                <w:lang w:val="en-GB"/>
              </w:rPr>
              <w:t xml:space="preserve">alley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along the Danube, a playground for children, a terrain for outdoor activities. All of these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were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 intended to contribute as a support for different traditional or new events. A festival of folklore and local traditions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was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 designed and organised </w:t>
            </w:r>
            <w:r w:rsidR="00610F4C">
              <w:rPr>
                <w:rFonts w:ascii="Trebuchet MS" w:hAnsi="Trebuchet MS"/>
                <w:bCs/>
                <w:iCs/>
                <w:lang w:val="en-GB"/>
              </w:rPr>
              <w:t>during the implementation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 of the project.</w:t>
            </w:r>
          </w:p>
          <w:p w14:paraId="6BEACB12" w14:textId="70B78405" w:rsidR="007C647B" w:rsidRPr="00945AF8" w:rsidRDefault="007C647B" w:rsidP="00856CED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Another important part consisted of the building of </w:t>
            </w:r>
            <w:r w:rsidR="00856CED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Information and Promotion </w:t>
            </w:r>
            <w:proofErr w:type="spellStart"/>
            <w:r w:rsidRPr="00945AF8">
              <w:rPr>
                <w:rFonts w:ascii="Trebuchet MS" w:hAnsi="Trebuchet MS"/>
                <w:bCs/>
                <w:iCs/>
                <w:lang w:val="en-GB"/>
              </w:rPr>
              <w:t>Center</w:t>
            </w:r>
            <w:proofErr w:type="spellEnd"/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, </w:t>
            </w:r>
            <w:r w:rsidR="00856CED">
              <w:rPr>
                <w:rFonts w:ascii="Trebuchet MS" w:hAnsi="Trebuchet MS"/>
                <w:bCs/>
                <w:iCs/>
                <w:lang w:val="en-GB"/>
              </w:rPr>
              <w:t>the procurement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 of modern logistics and also </w:t>
            </w:r>
            <w:r w:rsidR="00856CED">
              <w:rPr>
                <w:rFonts w:ascii="Trebuchet MS" w:hAnsi="Trebuchet MS"/>
                <w:bCs/>
                <w:iCs/>
                <w:lang w:val="en-GB"/>
              </w:rPr>
              <w:t xml:space="preserve">the production of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>promotion and information materials</w:t>
            </w:r>
            <w:r w:rsidR="00856CED">
              <w:rPr>
                <w:rFonts w:ascii="Trebuchet MS" w:hAnsi="Trebuchet MS"/>
                <w:bCs/>
                <w:iCs/>
                <w:lang w:val="en-GB"/>
              </w:rPr>
              <w:t xml:space="preserve"> to be distributed in the </w:t>
            </w:r>
            <w:proofErr w:type="spellStart"/>
            <w:r w:rsidR="00856CED">
              <w:rPr>
                <w:rFonts w:ascii="Trebuchet MS" w:hAnsi="Trebuchet MS"/>
                <w:bCs/>
                <w:iCs/>
                <w:lang w:val="en-GB"/>
              </w:rPr>
              <w:t>Center</w:t>
            </w:r>
            <w:proofErr w:type="spellEnd"/>
            <w:r w:rsidRPr="00945AF8">
              <w:rPr>
                <w:rFonts w:ascii="Trebuchet MS" w:hAnsi="Trebuchet MS"/>
                <w:bCs/>
                <w:iCs/>
                <w:lang w:val="en-GB"/>
              </w:rPr>
              <w:t xml:space="preserve">, </w:t>
            </w:r>
            <w:r w:rsidR="00856CED">
              <w:rPr>
                <w:rFonts w:ascii="Trebuchet MS" w:hAnsi="Trebuchet MS"/>
                <w:bCs/>
                <w:iCs/>
                <w:lang w:val="en-GB"/>
              </w:rPr>
              <w:t xml:space="preserve">and also the development of </w:t>
            </w:r>
            <w:r w:rsidRPr="00945AF8">
              <w:rPr>
                <w:rFonts w:ascii="Trebuchet MS" w:hAnsi="Trebuchet MS"/>
                <w:bCs/>
                <w:iCs/>
                <w:lang w:val="en-GB"/>
              </w:rPr>
              <w:t>integrated software applications.  All of these were intended to improve the information possibilities, and to implement joint actions included in an integrated tourism offer.</w:t>
            </w:r>
          </w:p>
        </w:tc>
      </w:tr>
      <w:tr w:rsidR="00AE1596" w:rsidRPr="00945AF8" w14:paraId="62DBD97B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995F965" w14:textId="267656B7" w:rsidR="00AE1596" w:rsidRPr="00945AF8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945AF8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945AF8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84423C" w14:textId="77777777" w:rsidR="00AE1596" w:rsidRPr="00945AF8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017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747"/>
              <w:gridCol w:w="1627"/>
              <w:gridCol w:w="1188"/>
              <w:gridCol w:w="1476"/>
              <w:gridCol w:w="1282"/>
              <w:gridCol w:w="1850"/>
            </w:tblGrid>
            <w:tr w:rsidR="00F81272" w:rsidRPr="00945AF8" w14:paraId="6B15CB8B" w14:textId="77777777" w:rsidTr="00574EDD">
              <w:tc>
                <w:tcPr>
                  <w:tcW w:w="2790" w:type="dxa"/>
                </w:tcPr>
                <w:p w14:paraId="6FC922AF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824" w:type="dxa"/>
                  <w:gridSpan w:val="2"/>
                </w:tcPr>
                <w:p w14:paraId="1244901C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6B593173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627" w:type="dxa"/>
                  <w:gridSpan w:val="2"/>
                </w:tcPr>
                <w:p w14:paraId="57CAFA38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20EE107C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929" w:type="dxa"/>
                </w:tcPr>
                <w:p w14:paraId="67FB2C3A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29DC9C57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0F668555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F81272" w:rsidRPr="00945AF8" w14:paraId="754F1255" w14:textId="77777777" w:rsidTr="00574EDD">
              <w:tc>
                <w:tcPr>
                  <w:tcW w:w="2790" w:type="dxa"/>
                  <w:vAlign w:val="center"/>
                </w:tcPr>
                <w:p w14:paraId="3E2E8024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18F6CD9B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1658" w:type="dxa"/>
                  <w:vAlign w:val="center"/>
                </w:tcPr>
                <w:p w14:paraId="4F3A75B2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10C204F5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66" w:type="dxa"/>
                  <w:vAlign w:val="center"/>
                </w:tcPr>
                <w:p w14:paraId="7E44F5EE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369B9DE1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326" w:type="dxa"/>
                  <w:vAlign w:val="center"/>
                </w:tcPr>
                <w:p w14:paraId="0B04824E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47079B57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301" w:type="dxa"/>
                  <w:vAlign w:val="center"/>
                </w:tcPr>
                <w:p w14:paraId="09DF2A81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516E5ECB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b/>
                      <w:lang w:val="en-GB"/>
                    </w:rPr>
                    <w:t>(5)</w:t>
                  </w:r>
                </w:p>
              </w:tc>
              <w:tc>
                <w:tcPr>
                  <w:tcW w:w="1929" w:type="dxa"/>
                  <w:vAlign w:val="center"/>
                </w:tcPr>
                <w:p w14:paraId="123779F9" w14:textId="77777777" w:rsidR="00B2418D" w:rsidRPr="00945AF8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F81272" w:rsidRPr="00945AF8" w14:paraId="4B857138" w14:textId="77777777" w:rsidTr="00CE57A5">
              <w:tc>
                <w:tcPr>
                  <w:tcW w:w="10170" w:type="dxa"/>
                  <w:gridSpan w:val="6"/>
                  <w:vAlign w:val="center"/>
                </w:tcPr>
                <w:p w14:paraId="195E2385" w14:textId="1FFCA92E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Improved physical infrastructure in the border area</w:t>
                  </w:r>
                </w:p>
              </w:tc>
            </w:tr>
            <w:tr w:rsidR="00F81272" w:rsidRPr="00945AF8" w14:paraId="30BD4FFE" w14:textId="77777777" w:rsidTr="004F08B4">
              <w:tc>
                <w:tcPr>
                  <w:tcW w:w="10170" w:type="dxa"/>
                  <w:gridSpan w:val="6"/>
                  <w:vAlign w:val="center"/>
                </w:tcPr>
                <w:p w14:paraId="05E1566D" w14:textId="04FF3712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 xml:space="preserve">Improved capacity and cross-border contacts of SMEs  </w:t>
                  </w:r>
                </w:p>
              </w:tc>
            </w:tr>
            <w:tr w:rsidR="00F81272" w:rsidRPr="00945AF8" w14:paraId="2A88BF1A" w14:textId="77777777" w:rsidTr="00574EDD">
              <w:tc>
                <w:tcPr>
                  <w:tcW w:w="10170" w:type="dxa"/>
                  <w:gridSpan w:val="6"/>
                  <w:vAlign w:val="center"/>
                </w:tcPr>
                <w:p w14:paraId="00D29AC9" w14:textId="77B6EFE7" w:rsidR="00B2418D" w:rsidRPr="00945AF8" w:rsidRDefault="00B2418D" w:rsidP="00610F4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10F4C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F81272" w:rsidRPr="00945AF8" w14:paraId="743C3065" w14:textId="77777777" w:rsidTr="00574EDD">
              <w:tc>
                <w:tcPr>
                  <w:tcW w:w="2790" w:type="dxa"/>
                  <w:vAlign w:val="center"/>
                </w:tcPr>
                <w:p w14:paraId="5B18171F" w14:textId="7B23211D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lastRenderedPageBreak/>
                    <w:t>New or improved cross-border tourism products, joint marketing approaches/activities or joint tourism information services developed</w:t>
                  </w:r>
                </w:p>
              </w:tc>
              <w:tc>
                <w:tcPr>
                  <w:tcW w:w="1658" w:type="dxa"/>
                  <w:vAlign w:val="center"/>
                </w:tcPr>
                <w:p w14:paraId="463BDAF6" w14:textId="2845D9DF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new or improved cross-border tourism products, marketing activities or information services</w:t>
                  </w:r>
                </w:p>
              </w:tc>
              <w:tc>
                <w:tcPr>
                  <w:tcW w:w="1166" w:type="dxa"/>
                  <w:vAlign w:val="center"/>
                </w:tcPr>
                <w:p w14:paraId="014BF7AC" w14:textId="7A6F48C7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326" w:type="dxa"/>
                  <w:vAlign w:val="center"/>
                </w:tcPr>
                <w:p w14:paraId="5A692EF7" w14:textId="1D4EFDE7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new or improved cross-border tourism products, marketing activities or information services</w:t>
                  </w:r>
                </w:p>
              </w:tc>
              <w:tc>
                <w:tcPr>
                  <w:tcW w:w="1301" w:type="dxa"/>
                  <w:vAlign w:val="center"/>
                </w:tcPr>
                <w:p w14:paraId="103B9D64" w14:textId="6E6D3CA4" w:rsidR="00B2418D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929" w:type="dxa"/>
                  <w:vAlign w:val="center"/>
                </w:tcPr>
                <w:p w14:paraId="5A11B43B" w14:textId="6FBC4F38" w:rsidR="00B2418D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6A990C4F" w14:textId="77777777" w:rsidTr="00574EDD">
              <w:tc>
                <w:tcPr>
                  <w:tcW w:w="2790" w:type="dxa"/>
                  <w:vAlign w:val="center"/>
                </w:tcPr>
                <w:p w14:paraId="44198149" w14:textId="6E8E7C16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New or improved cross-border tourism services and increased SME’s capacity</w:t>
                  </w:r>
                </w:p>
              </w:tc>
              <w:tc>
                <w:tcPr>
                  <w:tcW w:w="1658" w:type="dxa"/>
                  <w:vAlign w:val="center"/>
                </w:tcPr>
                <w:p w14:paraId="2181AB42" w14:textId="13676A10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activities, actions, initiatives focusing on promoting tourism in the border area and on promoting SME’s activity.</w:t>
                  </w:r>
                </w:p>
              </w:tc>
              <w:tc>
                <w:tcPr>
                  <w:tcW w:w="1166" w:type="dxa"/>
                  <w:vAlign w:val="center"/>
                </w:tcPr>
                <w:p w14:paraId="0693BF5F" w14:textId="1D350B26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326" w:type="dxa"/>
                  <w:vAlign w:val="center"/>
                </w:tcPr>
                <w:p w14:paraId="6D21626C" w14:textId="47763751" w:rsidR="00B2418D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activities, actions, initiatives focusing on promoting tourism in the border area and on promoting SME’s activity.</w:t>
                  </w:r>
                </w:p>
              </w:tc>
              <w:tc>
                <w:tcPr>
                  <w:tcW w:w="1301" w:type="dxa"/>
                  <w:vAlign w:val="center"/>
                </w:tcPr>
                <w:p w14:paraId="34C9AAF1" w14:textId="26380A10" w:rsidR="00B2418D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929" w:type="dxa"/>
                  <w:vAlign w:val="center"/>
                </w:tcPr>
                <w:p w14:paraId="37AFB3FF" w14:textId="4EE6BEE2" w:rsidR="00B2418D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21CCE0B4" w14:textId="77777777" w:rsidTr="00574EDD">
              <w:tc>
                <w:tcPr>
                  <w:tcW w:w="10170" w:type="dxa"/>
                  <w:gridSpan w:val="6"/>
                  <w:vAlign w:val="center"/>
                </w:tcPr>
                <w:p w14:paraId="615C0230" w14:textId="77777777" w:rsidR="00B2418D" w:rsidRPr="00610F4C" w:rsidRDefault="00B2418D" w:rsidP="00B2418D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10F4C">
                    <w:rPr>
                      <w:rFonts w:ascii="Trebuchet MS" w:hAnsi="Trebuchet MS"/>
                      <w:b/>
                      <w:lang w:val="en-GB"/>
                    </w:rPr>
                    <w:t>Project indicators</w:t>
                  </w:r>
                </w:p>
              </w:tc>
            </w:tr>
            <w:tr w:rsidR="00F81272" w:rsidRPr="00945AF8" w14:paraId="392DDD16" w14:textId="77777777" w:rsidTr="00574EDD">
              <w:tc>
                <w:tcPr>
                  <w:tcW w:w="2790" w:type="dxa"/>
                  <w:vMerge w:val="restart"/>
                  <w:vAlign w:val="center"/>
                </w:tcPr>
                <w:p w14:paraId="0F461A88" w14:textId="30910B8E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Promoting support creating</w:t>
                  </w:r>
                </w:p>
              </w:tc>
              <w:tc>
                <w:tcPr>
                  <w:tcW w:w="1658" w:type="dxa"/>
                  <w:vAlign w:val="center"/>
                </w:tcPr>
                <w:p w14:paraId="0F7497D2" w14:textId="60D1C7E2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posters</w:t>
                  </w:r>
                </w:p>
              </w:tc>
              <w:tc>
                <w:tcPr>
                  <w:tcW w:w="1166" w:type="dxa"/>
                  <w:vAlign w:val="center"/>
                </w:tcPr>
                <w:p w14:paraId="06F1008D" w14:textId="204A57EA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66AEC99B" w14:textId="457478C8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posters</w:t>
                  </w:r>
                </w:p>
              </w:tc>
              <w:tc>
                <w:tcPr>
                  <w:tcW w:w="1301" w:type="dxa"/>
                  <w:vAlign w:val="center"/>
                </w:tcPr>
                <w:p w14:paraId="5A793BD7" w14:textId="0535D15A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77F97C98" w14:textId="1C765DD3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07234C8D" w14:textId="77777777" w:rsidTr="00574EDD">
              <w:tc>
                <w:tcPr>
                  <w:tcW w:w="2790" w:type="dxa"/>
                  <w:vMerge/>
                  <w:vAlign w:val="center"/>
                </w:tcPr>
                <w:p w14:paraId="2F877739" w14:textId="7777777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7AF5A490" w14:textId="4EF5B7D3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brochures</w:t>
                  </w:r>
                </w:p>
              </w:tc>
              <w:tc>
                <w:tcPr>
                  <w:tcW w:w="1166" w:type="dxa"/>
                  <w:vAlign w:val="center"/>
                </w:tcPr>
                <w:p w14:paraId="3CB726DE" w14:textId="52D5540C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595AE48B" w14:textId="2F71A1FB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brochures</w:t>
                  </w:r>
                </w:p>
              </w:tc>
              <w:tc>
                <w:tcPr>
                  <w:tcW w:w="1301" w:type="dxa"/>
                  <w:vAlign w:val="center"/>
                </w:tcPr>
                <w:p w14:paraId="0EFE96CB" w14:textId="7CAD16B9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57EBAB9B" w14:textId="03FA3C07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34489F4C" w14:textId="77777777" w:rsidTr="00574EDD">
              <w:tc>
                <w:tcPr>
                  <w:tcW w:w="2790" w:type="dxa"/>
                  <w:vMerge/>
                  <w:vAlign w:val="center"/>
                </w:tcPr>
                <w:p w14:paraId="0153BF9C" w14:textId="7777777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04EA7C3F" w14:textId="588B29E9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tourism guides</w:t>
                  </w:r>
                </w:p>
              </w:tc>
              <w:tc>
                <w:tcPr>
                  <w:tcW w:w="1166" w:type="dxa"/>
                  <w:vAlign w:val="center"/>
                </w:tcPr>
                <w:p w14:paraId="32AD35AF" w14:textId="5D062F24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39F153C6" w14:textId="67E8B5E1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tourism guides</w:t>
                  </w:r>
                </w:p>
              </w:tc>
              <w:tc>
                <w:tcPr>
                  <w:tcW w:w="1301" w:type="dxa"/>
                  <w:vAlign w:val="center"/>
                </w:tcPr>
                <w:p w14:paraId="7A279B45" w14:textId="174DBDC8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5C7CA166" w14:textId="31DD79E3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543F8ECE" w14:textId="77777777" w:rsidTr="00574EDD">
              <w:tc>
                <w:tcPr>
                  <w:tcW w:w="2790" w:type="dxa"/>
                  <w:vMerge/>
                  <w:vAlign w:val="center"/>
                </w:tcPr>
                <w:p w14:paraId="6113E6E5" w14:textId="7777777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538DD98C" w14:textId="09D5C4A0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multimedia files</w:t>
                  </w:r>
                </w:p>
              </w:tc>
              <w:tc>
                <w:tcPr>
                  <w:tcW w:w="1166" w:type="dxa"/>
                  <w:vAlign w:val="center"/>
                </w:tcPr>
                <w:p w14:paraId="03DFC174" w14:textId="514B6FAA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20</w:t>
                  </w:r>
                </w:p>
              </w:tc>
              <w:tc>
                <w:tcPr>
                  <w:tcW w:w="1326" w:type="dxa"/>
                  <w:vAlign w:val="center"/>
                </w:tcPr>
                <w:p w14:paraId="3A0D40B4" w14:textId="3BFF1F72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multimedia files</w:t>
                  </w:r>
                </w:p>
              </w:tc>
              <w:tc>
                <w:tcPr>
                  <w:tcW w:w="1301" w:type="dxa"/>
                  <w:vAlign w:val="center"/>
                </w:tcPr>
                <w:p w14:paraId="297810C2" w14:textId="1899CCCA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20</w:t>
                  </w:r>
                </w:p>
              </w:tc>
              <w:tc>
                <w:tcPr>
                  <w:tcW w:w="1929" w:type="dxa"/>
                  <w:vAlign w:val="center"/>
                </w:tcPr>
                <w:p w14:paraId="7E27B45F" w14:textId="5F521442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7FEAB4FF" w14:textId="77777777" w:rsidTr="00574EDD">
              <w:tc>
                <w:tcPr>
                  <w:tcW w:w="2790" w:type="dxa"/>
                  <w:vMerge/>
                  <w:vAlign w:val="center"/>
                </w:tcPr>
                <w:p w14:paraId="25565D10" w14:textId="7777777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7D3CFBAF" w14:textId="741F657A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soft application</w:t>
                  </w:r>
                </w:p>
              </w:tc>
              <w:tc>
                <w:tcPr>
                  <w:tcW w:w="1166" w:type="dxa"/>
                  <w:vAlign w:val="center"/>
                </w:tcPr>
                <w:p w14:paraId="279076B7" w14:textId="58B8FA30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6C2713FC" w14:textId="78A9CD93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soft application</w:t>
                  </w:r>
                </w:p>
              </w:tc>
              <w:tc>
                <w:tcPr>
                  <w:tcW w:w="1301" w:type="dxa"/>
                  <w:vAlign w:val="center"/>
                </w:tcPr>
                <w:p w14:paraId="32368BA8" w14:textId="6AE00EA0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71986F17" w14:textId="309E0A7C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6BB0FE58" w14:textId="77777777" w:rsidTr="00574EDD">
              <w:tc>
                <w:tcPr>
                  <w:tcW w:w="2790" w:type="dxa"/>
                  <w:vMerge/>
                  <w:vAlign w:val="center"/>
                </w:tcPr>
                <w:p w14:paraId="6A2E8D5A" w14:textId="7777777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16F19322" w14:textId="0B496E26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distributed promoting materials</w:t>
                  </w:r>
                </w:p>
              </w:tc>
              <w:tc>
                <w:tcPr>
                  <w:tcW w:w="1166" w:type="dxa"/>
                  <w:vAlign w:val="center"/>
                </w:tcPr>
                <w:p w14:paraId="4CA6463C" w14:textId="4B62D7A8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21E13F32" w14:textId="159D6917" w:rsidR="005C0A66" w:rsidRPr="00945AF8" w:rsidRDefault="005C0A66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distributed promoting materials</w:t>
                  </w:r>
                </w:p>
              </w:tc>
              <w:tc>
                <w:tcPr>
                  <w:tcW w:w="1301" w:type="dxa"/>
                  <w:vAlign w:val="center"/>
                </w:tcPr>
                <w:p w14:paraId="59421B02" w14:textId="3A05025A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5812FE42" w14:textId="6D37FF39" w:rsidR="005C0A66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060B9D6D" w14:textId="77777777" w:rsidTr="00574EDD">
              <w:tc>
                <w:tcPr>
                  <w:tcW w:w="2790" w:type="dxa"/>
                  <w:vMerge w:val="restart"/>
                  <w:vAlign w:val="center"/>
                </w:tcPr>
                <w:p w14:paraId="001A640B" w14:textId="69D9EBE4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Increasing of the tourism activity in cross-border area</w:t>
                  </w:r>
                </w:p>
              </w:tc>
              <w:tc>
                <w:tcPr>
                  <w:tcW w:w="1658" w:type="dxa"/>
                  <w:vAlign w:val="center"/>
                </w:tcPr>
                <w:p w14:paraId="0F7CA708" w14:textId="70F49881" w:rsidR="00F81272" w:rsidRPr="00945AF8" w:rsidRDefault="0009460C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 xml:space="preserve">Number of visitor of the </w:t>
                  </w:r>
                  <w:proofErr w:type="spellStart"/>
                  <w:r w:rsidRPr="00945AF8">
                    <w:rPr>
                      <w:rFonts w:ascii="Trebuchet MS" w:hAnsi="Trebuchet MS"/>
                      <w:lang w:val="en-GB"/>
                    </w:rPr>
                    <w:t>Center</w:t>
                  </w:r>
                  <w:proofErr w:type="spellEnd"/>
                </w:p>
              </w:tc>
              <w:tc>
                <w:tcPr>
                  <w:tcW w:w="1166" w:type="dxa"/>
                  <w:vAlign w:val="center"/>
                </w:tcPr>
                <w:p w14:paraId="3C2097C1" w14:textId="6CBDE6B1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2000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496A91A6" w14:textId="61BA3098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visitor o</w:t>
                  </w:r>
                  <w:r w:rsidR="0009460C" w:rsidRPr="00945AF8">
                    <w:rPr>
                      <w:rFonts w:ascii="Trebuchet MS" w:hAnsi="Trebuchet MS"/>
                      <w:lang w:val="en-GB"/>
                    </w:rPr>
                    <w:t xml:space="preserve">f the </w:t>
                  </w:r>
                  <w:proofErr w:type="spellStart"/>
                  <w:r w:rsidR="0009460C" w:rsidRPr="00945AF8">
                    <w:rPr>
                      <w:rFonts w:ascii="Trebuchet MS" w:hAnsi="Trebuchet MS"/>
                      <w:lang w:val="en-GB"/>
                    </w:rPr>
                    <w:t>Center</w:t>
                  </w:r>
                  <w:proofErr w:type="spellEnd"/>
                </w:p>
              </w:tc>
              <w:tc>
                <w:tcPr>
                  <w:tcW w:w="1301" w:type="dxa"/>
                  <w:vAlign w:val="center"/>
                </w:tcPr>
                <w:p w14:paraId="186264C0" w14:textId="18472752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2000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11BFCC41" w14:textId="5842174E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23867F17" w14:textId="77777777" w:rsidTr="00574EDD">
              <w:tc>
                <w:tcPr>
                  <w:tcW w:w="2790" w:type="dxa"/>
                  <w:vMerge/>
                  <w:vAlign w:val="center"/>
                </w:tcPr>
                <w:p w14:paraId="4BD51722" w14:textId="77777777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48E5409A" w14:textId="20D800AD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visitor of attraction point</w:t>
                  </w:r>
                </w:p>
              </w:tc>
              <w:tc>
                <w:tcPr>
                  <w:tcW w:w="1166" w:type="dxa"/>
                  <w:vAlign w:val="center"/>
                </w:tcPr>
                <w:p w14:paraId="1DEC3834" w14:textId="4C47FCE6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2500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0A34D7B8" w14:textId="08457C4A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visitor of attraction point</w:t>
                  </w:r>
                </w:p>
              </w:tc>
              <w:tc>
                <w:tcPr>
                  <w:tcW w:w="1301" w:type="dxa"/>
                  <w:vAlign w:val="center"/>
                </w:tcPr>
                <w:p w14:paraId="2844637F" w14:textId="7CBC20C5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2500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62A9B4B5" w14:textId="7A850158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6F36CA81" w14:textId="77777777" w:rsidTr="00574EDD">
              <w:tc>
                <w:tcPr>
                  <w:tcW w:w="2790" w:type="dxa"/>
                  <w:vMerge w:val="restart"/>
                  <w:vAlign w:val="center"/>
                </w:tcPr>
                <w:p w14:paraId="79C64814" w14:textId="2E409EC0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Increasing the cross-border tourism opportunities</w:t>
                  </w:r>
                </w:p>
              </w:tc>
              <w:tc>
                <w:tcPr>
                  <w:tcW w:w="1658" w:type="dxa"/>
                  <w:vAlign w:val="center"/>
                </w:tcPr>
                <w:p w14:paraId="46C82658" w14:textId="43DD821B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tourists using the integrated offer</w:t>
                  </w:r>
                  <w:r w:rsidR="006F554C" w:rsidRPr="00945AF8">
                    <w:rPr>
                      <w:rFonts w:ascii="Trebuchet MS" w:hAnsi="Trebuchet MS"/>
                      <w:lang w:val="en-GB"/>
                    </w:rPr>
                    <w:t>s</w:t>
                  </w:r>
                </w:p>
              </w:tc>
              <w:tc>
                <w:tcPr>
                  <w:tcW w:w="1166" w:type="dxa"/>
                  <w:vAlign w:val="center"/>
                </w:tcPr>
                <w:p w14:paraId="0773DA36" w14:textId="4FD2E19C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326" w:type="dxa"/>
                  <w:vAlign w:val="center"/>
                </w:tcPr>
                <w:p w14:paraId="0286EDBD" w14:textId="79A0A74C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tourists using the integrated offer</w:t>
                  </w:r>
                  <w:r w:rsidR="006F554C" w:rsidRPr="00945AF8">
                    <w:rPr>
                      <w:rFonts w:ascii="Trebuchet MS" w:hAnsi="Trebuchet MS"/>
                      <w:lang w:val="en-GB"/>
                    </w:rPr>
                    <w:t>s</w:t>
                  </w:r>
                </w:p>
              </w:tc>
              <w:tc>
                <w:tcPr>
                  <w:tcW w:w="1301" w:type="dxa"/>
                  <w:vAlign w:val="center"/>
                </w:tcPr>
                <w:p w14:paraId="0D5B0DE8" w14:textId="5B919064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1000</w:t>
                  </w:r>
                </w:p>
              </w:tc>
              <w:tc>
                <w:tcPr>
                  <w:tcW w:w="1929" w:type="dxa"/>
                  <w:vAlign w:val="center"/>
                </w:tcPr>
                <w:p w14:paraId="79313121" w14:textId="7A5D3D3E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430327EC" w14:textId="77777777" w:rsidTr="00574EDD">
              <w:tc>
                <w:tcPr>
                  <w:tcW w:w="2790" w:type="dxa"/>
                  <w:vMerge/>
                  <w:vAlign w:val="center"/>
                </w:tcPr>
                <w:p w14:paraId="24039919" w14:textId="77777777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39150CA7" w14:textId="0E972394" w:rsidR="00F81272" w:rsidRPr="00945AF8" w:rsidRDefault="00F81272" w:rsidP="006F554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 xml:space="preserve">Number of tourism </w:t>
                  </w:r>
                  <w:r w:rsidRPr="00945AF8">
                    <w:rPr>
                      <w:rFonts w:ascii="Trebuchet MS" w:hAnsi="Trebuchet MS"/>
                      <w:lang w:val="en-GB"/>
                    </w:rPr>
                    <w:lastRenderedPageBreak/>
                    <w:t>offer</w:t>
                  </w:r>
                  <w:r w:rsidR="006F554C" w:rsidRPr="00945AF8">
                    <w:rPr>
                      <w:rFonts w:ascii="Trebuchet MS" w:hAnsi="Trebuchet MS"/>
                      <w:lang w:val="en-GB"/>
                    </w:rPr>
                    <w:t>s</w:t>
                  </w:r>
                  <w:r w:rsidRPr="00945AF8">
                    <w:rPr>
                      <w:rFonts w:ascii="Trebuchet MS" w:hAnsi="Trebuchet MS"/>
                      <w:lang w:val="en-GB"/>
                    </w:rPr>
                    <w:t xml:space="preserve"> included</w:t>
                  </w:r>
                </w:p>
              </w:tc>
              <w:tc>
                <w:tcPr>
                  <w:tcW w:w="1166" w:type="dxa"/>
                  <w:vAlign w:val="center"/>
                </w:tcPr>
                <w:p w14:paraId="779341D3" w14:textId="6826049F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lastRenderedPageBreak/>
                    <w:t>20</w:t>
                  </w:r>
                </w:p>
              </w:tc>
              <w:tc>
                <w:tcPr>
                  <w:tcW w:w="1326" w:type="dxa"/>
                  <w:vAlign w:val="center"/>
                </w:tcPr>
                <w:p w14:paraId="67512FB7" w14:textId="4D7513FE" w:rsidR="00F81272" w:rsidRPr="00945AF8" w:rsidRDefault="00F81272" w:rsidP="006F554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 xml:space="preserve">Number of tourism </w:t>
                  </w:r>
                  <w:r w:rsidRPr="00945AF8">
                    <w:rPr>
                      <w:rFonts w:ascii="Trebuchet MS" w:hAnsi="Trebuchet MS"/>
                      <w:lang w:val="en-GB"/>
                    </w:rPr>
                    <w:lastRenderedPageBreak/>
                    <w:t>offer</w:t>
                  </w:r>
                  <w:r w:rsidR="006F554C" w:rsidRPr="00945AF8">
                    <w:rPr>
                      <w:rFonts w:ascii="Trebuchet MS" w:hAnsi="Trebuchet MS"/>
                      <w:lang w:val="en-GB"/>
                    </w:rPr>
                    <w:t>s</w:t>
                  </w:r>
                  <w:r w:rsidRPr="00945AF8">
                    <w:rPr>
                      <w:rFonts w:ascii="Trebuchet MS" w:hAnsi="Trebuchet MS"/>
                      <w:lang w:val="en-GB"/>
                    </w:rPr>
                    <w:t xml:space="preserve"> included</w:t>
                  </w:r>
                </w:p>
              </w:tc>
              <w:tc>
                <w:tcPr>
                  <w:tcW w:w="1301" w:type="dxa"/>
                  <w:vAlign w:val="center"/>
                </w:tcPr>
                <w:p w14:paraId="30A06742" w14:textId="66036975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lastRenderedPageBreak/>
                    <w:t>20</w:t>
                  </w:r>
                </w:p>
              </w:tc>
              <w:tc>
                <w:tcPr>
                  <w:tcW w:w="1929" w:type="dxa"/>
                  <w:vAlign w:val="center"/>
                </w:tcPr>
                <w:p w14:paraId="14A61869" w14:textId="2BF1AA1C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4BCC0983" w14:textId="77777777" w:rsidTr="00574EDD">
              <w:tc>
                <w:tcPr>
                  <w:tcW w:w="2790" w:type="dxa"/>
                  <w:vMerge w:val="restart"/>
                  <w:vAlign w:val="center"/>
                </w:tcPr>
                <w:p w14:paraId="6B1F4FEA" w14:textId="5FA6687A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Developing the tourism infrastructure in the cross-border area</w:t>
                  </w:r>
                </w:p>
              </w:tc>
              <w:tc>
                <w:tcPr>
                  <w:tcW w:w="1658" w:type="dxa"/>
                  <w:vAlign w:val="center"/>
                </w:tcPr>
                <w:p w14:paraId="2B49B347" w14:textId="548A6EB7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</w:t>
                  </w:r>
                  <w:r w:rsidR="0009460C" w:rsidRPr="00945AF8">
                    <w:rPr>
                      <w:rFonts w:ascii="Trebuchet MS" w:hAnsi="Trebuchet MS"/>
                      <w:lang w:val="en-GB"/>
                    </w:rPr>
                    <w:t xml:space="preserve"> Information and Promoting </w:t>
                  </w:r>
                  <w:proofErr w:type="spellStart"/>
                  <w:r w:rsidR="0009460C" w:rsidRPr="00945AF8">
                    <w:rPr>
                      <w:rFonts w:ascii="Trebuchet MS" w:hAnsi="Trebuchet MS"/>
                      <w:lang w:val="en-GB"/>
                    </w:rPr>
                    <w:t>Center</w:t>
                  </w:r>
                  <w:proofErr w:type="spellEnd"/>
                </w:p>
              </w:tc>
              <w:tc>
                <w:tcPr>
                  <w:tcW w:w="1166" w:type="dxa"/>
                  <w:vAlign w:val="center"/>
                </w:tcPr>
                <w:p w14:paraId="456F7A97" w14:textId="158C37A2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60BEDDDA" w14:textId="22C7A539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</w:t>
                  </w:r>
                  <w:r w:rsidR="0009460C" w:rsidRPr="00945AF8">
                    <w:rPr>
                      <w:rFonts w:ascii="Trebuchet MS" w:hAnsi="Trebuchet MS"/>
                      <w:lang w:val="en-GB"/>
                    </w:rPr>
                    <w:t xml:space="preserve"> Information and Promoting </w:t>
                  </w:r>
                  <w:proofErr w:type="spellStart"/>
                  <w:r w:rsidR="0009460C" w:rsidRPr="00945AF8">
                    <w:rPr>
                      <w:rFonts w:ascii="Trebuchet MS" w:hAnsi="Trebuchet MS"/>
                      <w:lang w:val="en-GB"/>
                    </w:rPr>
                    <w:t>Center</w:t>
                  </w:r>
                  <w:proofErr w:type="spellEnd"/>
                </w:p>
              </w:tc>
              <w:tc>
                <w:tcPr>
                  <w:tcW w:w="1301" w:type="dxa"/>
                  <w:vAlign w:val="center"/>
                </w:tcPr>
                <w:p w14:paraId="1551DCB9" w14:textId="7117D0A1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008D6799" w14:textId="39ABB63C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F81272" w:rsidRPr="00945AF8" w14:paraId="217BA4B8" w14:textId="77777777" w:rsidTr="00574EDD">
              <w:tc>
                <w:tcPr>
                  <w:tcW w:w="2790" w:type="dxa"/>
                  <w:vMerge/>
                  <w:vAlign w:val="center"/>
                </w:tcPr>
                <w:p w14:paraId="6D95B184" w14:textId="77777777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14:paraId="22C812D6" w14:textId="0831FCB3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attraction points</w:t>
                  </w:r>
                </w:p>
              </w:tc>
              <w:tc>
                <w:tcPr>
                  <w:tcW w:w="1166" w:type="dxa"/>
                  <w:vAlign w:val="center"/>
                </w:tcPr>
                <w:p w14:paraId="70875536" w14:textId="3F3EFC99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12DCDEAC" w14:textId="2BE6C9A7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Number of attraction points</w:t>
                  </w:r>
                </w:p>
              </w:tc>
              <w:tc>
                <w:tcPr>
                  <w:tcW w:w="1301" w:type="dxa"/>
                  <w:vAlign w:val="center"/>
                </w:tcPr>
                <w:p w14:paraId="3E572F3F" w14:textId="0B7AFE7B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31BC57A8" w14:textId="088170A1" w:rsidR="00F81272" w:rsidRPr="00945AF8" w:rsidRDefault="00F81272" w:rsidP="00B2418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45AF8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B2418D" w:rsidRPr="00945AF8" w:rsidRDefault="00B2418D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945AF8" w14:paraId="037D444B" w14:textId="77777777" w:rsidTr="00731778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27333115" w14:textId="57A79CA9" w:rsidR="00AE1596" w:rsidRPr="00945AF8" w:rsidRDefault="00AE1596" w:rsidP="00945AF8">
            <w:pPr>
              <w:rPr>
                <w:rFonts w:ascii="Trebuchet MS" w:hAnsi="Trebuchet MS"/>
                <w:color w:val="5B9BD5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945AF8" w:rsidRPr="00945AF8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945AF8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5986E7" w14:textId="3F06ACCA" w:rsidR="00B2418D" w:rsidRPr="00945AF8" w:rsidRDefault="00945AF8" w:rsidP="00AE159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="00B2418D" w:rsidRPr="00945AF8">
              <w:rPr>
                <w:rFonts w:ascii="Trebuchet MS" w:hAnsi="Trebuchet MS"/>
                <w:lang w:val="en-GB"/>
              </w:rPr>
              <w:t>he quality of tourism services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="00856CED">
              <w:rPr>
                <w:rFonts w:ascii="Trebuchet MS" w:hAnsi="Trebuchet MS"/>
                <w:lang w:val="en-GB"/>
              </w:rPr>
              <w:t>and also the number of tourists</w:t>
            </w:r>
            <w:r w:rsidR="00856CED">
              <w:rPr>
                <w:rFonts w:ascii="Trebuchet MS" w:hAnsi="Trebuchet MS"/>
                <w:lang w:val="en-GB"/>
              </w:rPr>
              <w:t xml:space="preserve"> were</w:t>
            </w:r>
            <w:r>
              <w:rPr>
                <w:rFonts w:ascii="Trebuchet MS" w:hAnsi="Trebuchet MS"/>
                <w:lang w:val="en-GB"/>
              </w:rPr>
              <w:t xml:space="preserve"> increased</w:t>
            </w:r>
            <w:r w:rsidR="00856CED">
              <w:rPr>
                <w:rFonts w:ascii="Trebuchet MS" w:hAnsi="Trebuchet MS"/>
                <w:lang w:val="en-GB"/>
              </w:rPr>
              <w:t>;</w:t>
            </w:r>
          </w:p>
          <w:p w14:paraId="6D1C5FCD" w14:textId="7728EA71" w:rsidR="00B2418D" w:rsidRPr="00945AF8" w:rsidRDefault="00610F4C" w:rsidP="00AE159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="00B2418D" w:rsidRPr="00945AF8">
              <w:rPr>
                <w:rFonts w:ascii="Trebuchet MS" w:hAnsi="Trebuchet MS"/>
                <w:lang w:val="en-GB"/>
              </w:rPr>
              <w:t>he specific values of the cross-border area</w:t>
            </w:r>
            <w:r>
              <w:rPr>
                <w:rFonts w:ascii="Trebuchet MS" w:hAnsi="Trebuchet MS"/>
                <w:lang w:val="en-GB"/>
              </w:rPr>
              <w:t xml:space="preserve"> were promoted during the organized activities and at the information </w:t>
            </w:r>
            <w:proofErr w:type="spellStart"/>
            <w:r>
              <w:rPr>
                <w:rFonts w:ascii="Trebuchet MS" w:hAnsi="Trebuchet MS"/>
                <w:lang w:val="en-GB"/>
              </w:rPr>
              <w:t>center</w:t>
            </w:r>
            <w:proofErr w:type="spellEnd"/>
            <w:r>
              <w:rPr>
                <w:rFonts w:ascii="Trebuchet MS" w:hAnsi="Trebuchet MS"/>
                <w:lang w:val="en-GB"/>
              </w:rPr>
              <w:t>;</w:t>
            </w:r>
          </w:p>
          <w:p w14:paraId="3D24DDC8" w14:textId="0B37641E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T</w:t>
            </w:r>
            <w:r w:rsidR="00856CED">
              <w:rPr>
                <w:rFonts w:ascii="Trebuchet MS" w:hAnsi="Trebuchet MS"/>
                <w:lang w:val="en-GB"/>
              </w:rPr>
              <w:t xml:space="preserve">he </w:t>
            </w:r>
            <w:proofErr w:type="spellStart"/>
            <w:r w:rsidR="00856CED">
              <w:rPr>
                <w:rFonts w:ascii="Trebuchet MS" w:hAnsi="Trebuchet MS"/>
                <w:lang w:val="en-GB"/>
              </w:rPr>
              <w:t>C</w:t>
            </w:r>
            <w:r w:rsidR="0009460C" w:rsidRPr="00945AF8">
              <w:rPr>
                <w:rFonts w:ascii="Trebuchet MS" w:hAnsi="Trebuchet MS"/>
                <w:lang w:val="en-GB"/>
              </w:rPr>
              <w:t>enter</w:t>
            </w:r>
            <w:proofErr w:type="spellEnd"/>
            <w:r w:rsidR="00E93789" w:rsidRPr="00945AF8">
              <w:rPr>
                <w:rFonts w:ascii="Trebuchet MS" w:hAnsi="Trebuchet MS"/>
                <w:lang w:val="en-GB"/>
              </w:rPr>
              <w:t xml:space="preserve"> of </w:t>
            </w:r>
            <w:r w:rsidR="00856CED">
              <w:rPr>
                <w:rFonts w:ascii="Trebuchet MS" w:hAnsi="Trebuchet MS"/>
                <w:lang w:val="en-GB"/>
              </w:rPr>
              <w:t>I</w:t>
            </w:r>
            <w:r w:rsidR="00E93789" w:rsidRPr="00945AF8">
              <w:rPr>
                <w:rFonts w:ascii="Trebuchet MS" w:hAnsi="Trebuchet MS"/>
                <w:lang w:val="en-GB"/>
              </w:rPr>
              <w:t>nform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ation and </w:t>
            </w:r>
            <w:r w:rsidR="00856CED">
              <w:rPr>
                <w:rFonts w:ascii="Trebuchet MS" w:hAnsi="Trebuchet MS"/>
                <w:lang w:val="en-GB"/>
              </w:rPr>
              <w:t>T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ourism </w:t>
            </w:r>
            <w:r w:rsidR="00856CED">
              <w:rPr>
                <w:rFonts w:ascii="Trebuchet MS" w:hAnsi="Trebuchet MS"/>
                <w:lang w:val="en-GB"/>
              </w:rPr>
              <w:t>P</w:t>
            </w:r>
            <w:r w:rsidR="00184519" w:rsidRPr="00945AF8">
              <w:rPr>
                <w:rFonts w:ascii="Trebuchet MS" w:hAnsi="Trebuchet MS"/>
                <w:lang w:val="en-GB"/>
              </w:rPr>
              <w:t>romotion</w:t>
            </w:r>
            <w:r w:rsidRPr="00945AF8">
              <w:rPr>
                <w:rFonts w:ascii="Trebuchet MS" w:hAnsi="Trebuchet MS"/>
                <w:lang w:val="en-GB"/>
              </w:rPr>
              <w:t xml:space="preserve"> was built and equipped</w:t>
            </w:r>
            <w:r w:rsidR="00731778">
              <w:rPr>
                <w:rFonts w:ascii="Trebuchet MS" w:hAnsi="Trebuchet MS"/>
                <w:lang w:val="en-GB"/>
              </w:rPr>
              <w:t xml:space="preserve"> and t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he </w:t>
            </w:r>
            <w:r w:rsidR="00731778">
              <w:rPr>
                <w:rFonts w:ascii="Trebuchet MS" w:hAnsi="Trebuchet MS"/>
                <w:lang w:val="en-GB"/>
              </w:rPr>
              <w:t>A</w:t>
            </w:r>
            <w:r w:rsidR="00184519" w:rsidRPr="00945AF8">
              <w:rPr>
                <w:rFonts w:ascii="Trebuchet MS" w:hAnsi="Trebuchet MS"/>
                <w:lang w:val="en-GB"/>
              </w:rPr>
              <w:t>ttraction point</w:t>
            </w:r>
            <w:r w:rsidRPr="00945AF8">
              <w:rPr>
                <w:rFonts w:ascii="Trebuchet MS" w:hAnsi="Trebuchet MS"/>
                <w:lang w:val="en-GB"/>
              </w:rPr>
              <w:t xml:space="preserve"> was built and equipped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4A5D2037" w14:textId="51AD3EDC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P</w:t>
            </w:r>
            <w:r w:rsidR="00184519" w:rsidRPr="00945AF8">
              <w:rPr>
                <w:rFonts w:ascii="Trebuchet MS" w:hAnsi="Trebuchet MS"/>
                <w:lang w:val="en-GB"/>
              </w:rPr>
              <w:t>romotional materials and software applications</w:t>
            </w:r>
            <w:r w:rsidRPr="00945AF8">
              <w:rPr>
                <w:rFonts w:ascii="Trebuchet MS" w:hAnsi="Trebuchet MS"/>
                <w:lang w:val="en-GB"/>
              </w:rPr>
              <w:t xml:space="preserve"> were created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71A9C0A9" w14:textId="2D947EDF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T</w:t>
            </w:r>
            <w:r w:rsidR="00184519" w:rsidRPr="00945AF8">
              <w:rPr>
                <w:rFonts w:ascii="Trebuchet MS" w:hAnsi="Trebuchet MS"/>
                <w:lang w:val="en-GB"/>
              </w:rPr>
              <w:t>hematic exhibition of photography</w:t>
            </w:r>
            <w:r w:rsidRPr="00945AF8">
              <w:rPr>
                <w:rFonts w:ascii="Trebuchet MS" w:hAnsi="Trebuchet MS"/>
                <w:lang w:val="en-GB"/>
              </w:rPr>
              <w:t xml:space="preserve"> was organized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1850F5B4" w14:textId="39E9B339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A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 study regarding the project impact on the local community</w:t>
            </w:r>
            <w:r w:rsidRPr="00945AF8">
              <w:rPr>
                <w:rFonts w:ascii="Trebuchet MS" w:hAnsi="Trebuchet MS"/>
                <w:lang w:val="en-GB"/>
              </w:rPr>
              <w:t xml:space="preserve"> was developed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74EEB9DA" w14:textId="4D7D5BC7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T</w:t>
            </w:r>
            <w:r w:rsidR="00184519" w:rsidRPr="00945AF8">
              <w:rPr>
                <w:rFonts w:ascii="Trebuchet MS" w:hAnsi="Trebuchet MS"/>
                <w:lang w:val="en-GB"/>
              </w:rPr>
              <w:t>raining session for tourism entrepreneurs</w:t>
            </w:r>
            <w:r w:rsidRPr="00945AF8">
              <w:rPr>
                <w:rFonts w:ascii="Trebuchet MS" w:hAnsi="Trebuchet MS"/>
                <w:lang w:val="en-GB"/>
              </w:rPr>
              <w:t xml:space="preserve"> was implemented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055CDAA2" w14:textId="450847BB" w:rsidR="00184519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 joint </w:t>
            </w:r>
            <w:proofErr w:type="spellStart"/>
            <w:r>
              <w:rPr>
                <w:rFonts w:ascii="Trebuchet MS" w:hAnsi="Trebuchet MS"/>
                <w:lang w:val="en-GB"/>
              </w:rPr>
              <w:t>Pojejena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 – </w:t>
            </w:r>
            <w:proofErr w:type="spellStart"/>
            <w:r>
              <w:rPr>
                <w:rFonts w:ascii="Trebuchet MS" w:hAnsi="Trebuchet MS"/>
                <w:lang w:val="en-GB"/>
              </w:rPr>
              <w:t>Veliko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>
              <w:rPr>
                <w:rFonts w:ascii="Trebuchet MS" w:hAnsi="Trebuchet MS"/>
                <w:lang w:val="en-GB"/>
              </w:rPr>
              <w:t>Gradiste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 </w:t>
            </w:r>
            <w:r w:rsidR="00184519" w:rsidRPr="00945AF8">
              <w:rPr>
                <w:rFonts w:ascii="Trebuchet MS" w:hAnsi="Trebuchet MS"/>
                <w:lang w:val="en-GB"/>
              </w:rPr>
              <w:t>tourism offer</w:t>
            </w:r>
            <w:r>
              <w:rPr>
                <w:rFonts w:ascii="Trebuchet MS" w:hAnsi="Trebuchet MS"/>
                <w:lang w:val="en-GB"/>
              </w:rPr>
              <w:t xml:space="preserve"> was developed</w:t>
            </w:r>
            <w:r w:rsidR="00184519" w:rsidRPr="00945AF8">
              <w:rPr>
                <w:rFonts w:ascii="Trebuchet MS" w:hAnsi="Trebuchet MS"/>
                <w:lang w:val="en-GB"/>
              </w:rPr>
              <w:t>;</w:t>
            </w:r>
          </w:p>
          <w:p w14:paraId="6C869E8C" w14:textId="54266DFB" w:rsidR="00AE1596" w:rsidRPr="00945AF8" w:rsidRDefault="00945AF8" w:rsidP="0018451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="00184519" w:rsidRPr="00945AF8">
              <w:rPr>
                <w:rFonts w:ascii="Trebuchet MS" w:hAnsi="Trebuchet MS"/>
                <w:lang w:val="en-GB"/>
              </w:rPr>
              <w:t xml:space="preserve">he first edition of the Festival </w:t>
            </w:r>
            <w:proofErr w:type="spellStart"/>
            <w:r w:rsidR="00184519" w:rsidRPr="00945AF8">
              <w:rPr>
                <w:rFonts w:ascii="Trebuchet MS" w:hAnsi="Trebuchet MS"/>
                <w:lang w:val="en-GB"/>
              </w:rPr>
              <w:t>Pojejena-Veliko</w:t>
            </w:r>
            <w:proofErr w:type="spellEnd"/>
            <w:r w:rsidR="00184519" w:rsidRPr="00945AF8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="00184519" w:rsidRPr="00945AF8">
              <w:rPr>
                <w:rFonts w:ascii="Trebuchet MS" w:hAnsi="Trebuchet MS"/>
                <w:lang w:val="en-GB"/>
              </w:rPr>
              <w:t>Gradiste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 was realized. </w:t>
            </w:r>
          </w:p>
        </w:tc>
      </w:tr>
      <w:tr w:rsidR="00E35E4A" w:rsidRPr="00945AF8" w14:paraId="52BFF029" w14:textId="77777777" w:rsidTr="00731778">
        <w:tblPrEx>
          <w:jc w:val="center"/>
        </w:tblPrEx>
        <w:trPr>
          <w:gridAfter w:val="1"/>
          <w:wAfter w:w="498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945AF8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bookmarkStart w:id="0" w:name="_GoBack"/>
            <w:bookmarkEnd w:id="0"/>
            <w:r w:rsidRPr="00945AF8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017" w:type="dxa"/>
            <w:gridSpan w:val="6"/>
            <w:noWrap/>
          </w:tcPr>
          <w:p w14:paraId="184CBB73" w14:textId="77777777" w:rsidR="00E35E4A" w:rsidRPr="00945AF8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945AF8" w14:paraId="159E6694" w14:textId="77777777" w:rsidTr="00731778">
        <w:tblPrEx>
          <w:jc w:val="center"/>
        </w:tblPrEx>
        <w:trPr>
          <w:gridAfter w:val="1"/>
          <w:wAfter w:w="498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9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945AF8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242BB5" w:rsidRPr="00945AF8" w14:paraId="682A07C3" w14:textId="77777777" w:rsidTr="00731778">
        <w:tblPrEx>
          <w:jc w:val="center"/>
        </w:tblPrEx>
        <w:trPr>
          <w:gridAfter w:val="1"/>
          <w:wAfter w:w="49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242BB5" w:rsidRPr="00945AF8" w:rsidRDefault="00242BB5" w:rsidP="00242BB5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5EB1D" w14:textId="3091F84C" w:rsidR="00242BB5" w:rsidRPr="00945AF8" w:rsidRDefault="00242BB5" w:rsidP="00242BB5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lang w:val="en-GB"/>
              </w:rPr>
              <w:t>Pojejena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 xml:space="preserve"> 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99220" w14:textId="6AEF40FE" w:rsidR="00242BB5" w:rsidRPr="00945AF8" w:rsidRDefault="00242BB5" w:rsidP="00242BB5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7A040" w14:textId="779D31C1" w:rsidR="00242BB5" w:rsidRPr="00945AF8" w:rsidRDefault="00242BB5" w:rsidP="00242BB5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lang w:val="en-GB"/>
              </w:rPr>
              <w:t>Caras-Severin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BB428" w14:textId="1C4CE17E" w:rsidR="00242BB5" w:rsidRPr="00945AF8" w:rsidRDefault="00C15B50" w:rsidP="00242BB5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767.134,00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97C93" w14:textId="77777777" w:rsidR="00242BB5" w:rsidRPr="00945AF8" w:rsidRDefault="00242BB5" w:rsidP="00242BB5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lang w:val="en-GB"/>
              </w:rPr>
              <w:t>Pojejena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 xml:space="preserve">, Com. </w:t>
            </w:r>
            <w:proofErr w:type="spellStart"/>
            <w:r w:rsidRPr="00945AF8">
              <w:rPr>
                <w:rFonts w:ascii="Trebuchet MS" w:hAnsi="Trebuchet MS"/>
                <w:lang w:val="en-GB"/>
              </w:rPr>
              <w:t>Pojejena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945AF8">
              <w:rPr>
                <w:rFonts w:ascii="Trebuchet MS" w:hAnsi="Trebuchet MS"/>
                <w:lang w:val="en-GB"/>
              </w:rPr>
              <w:t>nr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>. 277</w:t>
            </w:r>
          </w:p>
          <w:p w14:paraId="284B3481" w14:textId="38F7E99D" w:rsidR="00C15B50" w:rsidRPr="00945AF8" w:rsidRDefault="00C15B50" w:rsidP="00242BB5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Tel. 040- 255-544344</w:t>
            </w:r>
          </w:p>
        </w:tc>
      </w:tr>
      <w:tr w:rsidR="00E35E4A" w:rsidRPr="00945AF8" w14:paraId="4038A366" w14:textId="77777777" w:rsidTr="00731778">
        <w:tblPrEx>
          <w:jc w:val="center"/>
        </w:tblPrEx>
        <w:trPr>
          <w:gridAfter w:val="1"/>
          <w:wAfter w:w="49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945AF8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6BFAD372" w:rsidR="00E35E4A" w:rsidRPr="00945AF8" w:rsidRDefault="00242BB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 xml:space="preserve">Association for Tourism </w:t>
            </w:r>
            <w:proofErr w:type="spellStart"/>
            <w:r w:rsidRPr="00945AF8">
              <w:rPr>
                <w:rFonts w:ascii="Trebuchet MS" w:hAnsi="Trebuchet MS"/>
                <w:lang w:val="en-GB"/>
              </w:rPr>
              <w:t>Veliko-Gradiste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173F6747" w:rsidR="00E35E4A" w:rsidRPr="00945AF8" w:rsidRDefault="00242BB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830513B" w:rsidR="00E35E4A" w:rsidRPr="00945AF8" w:rsidRDefault="00242BB5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lang w:val="en-GB"/>
              </w:rPr>
              <w:t>Braničevo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6E4E739" w:rsidR="00E35E4A" w:rsidRPr="00945AF8" w:rsidRDefault="00C15B50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29.661,00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E0E1" w14:textId="77777777" w:rsidR="00E35E4A" w:rsidRPr="00945AF8" w:rsidRDefault="00242BB5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45AF8">
              <w:rPr>
                <w:rFonts w:ascii="Trebuchet MS" w:hAnsi="Trebuchet MS"/>
                <w:lang w:val="en-GB"/>
              </w:rPr>
              <w:t>Veliko-Gradiste</w:t>
            </w:r>
            <w:proofErr w:type="spellEnd"/>
            <w:r w:rsidRPr="00945AF8">
              <w:rPr>
                <w:rFonts w:ascii="Trebuchet MS" w:hAnsi="Trebuchet MS"/>
                <w:lang w:val="en-GB"/>
              </w:rPr>
              <w:t xml:space="preserve">, 17 </w:t>
            </w:r>
            <w:proofErr w:type="spellStart"/>
            <w:r w:rsidRPr="00945AF8">
              <w:rPr>
                <w:rFonts w:ascii="Trebuchet MS" w:hAnsi="Trebuchet MS"/>
                <w:lang w:val="en-GB"/>
              </w:rPr>
              <w:t>Pinkum</w:t>
            </w:r>
            <w:proofErr w:type="spellEnd"/>
          </w:p>
          <w:p w14:paraId="7CCF8545" w14:textId="254EA968" w:rsidR="00242BB5" w:rsidRPr="00945AF8" w:rsidRDefault="00242BB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45AF8">
              <w:rPr>
                <w:rFonts w:ascii="Trebuchet MS" w:hAnsi="Trebuchet MS"/>
                <w:lang w:val="en-GB"/>
              </w:rPr>
              <w:t>Tel. +38112662276</w:t>
            </w:r>
          </w:p>
        </w:tc>
      </w:tr>
    </w:tbl>
    <w:p w14:paraId="550EA853" w14:textId="77777777" w:rsidR="00632D3A" w:rsidRDefault="00632D3A" w:rsidP="00D86A2C">
      <w:pPr>
        <w:rPr>
          <w:noProof/>
          <w:lang w:eastAsia="ro-RO"/>
        </w:rPr>
      </w:pPr>
    </w:p>
    <w:p w14:paraId="4E846604" w14:textId="77777777" w:rsidR="005122BD" w:rsidRDefault="005122BD" w:rsidP="00D86A2C">
      <w:pPr>
        <w:rPr>
          <w:noProof/>
          <w:lang w:eastAsia="ro-RO"/>
        </w:rPr>
      </w:pPr>
    </w:p>
    <w:p w14:paraId="79C16195" w14:textId="20CF9587" w:rsidR="00E35E4A" w:rsidRDefault="005122BD" w:rsidP="00D86A2C">
      <w:pPr>
        <w:rPr>
          <w:lang w:val="en-GB"/>
        </w:rPr>
      </w:pPr>
      <w:r>
        <w:rPr>
          <w:noProof/>
          <w:lang w:eastAsia="ro-RO"/>
        </w:rPr>
        <w:drawing>
          <wp:anchor distT="0" distB="0" distL="114300" distR="114300" simplePos="0" relativeHeight="251663360" behindDoc="0" locked="0" layoutInCell="1" allowOverlap="1" wp14:anchorId="6E4CBDE6" wp14:editId="4D271DB1">
            <wp:simplePos x="0" y="0"/>
            <wp:positionH relativeFrom="margin">
              <wp:posOffset>6352804</wp:posOffset>
            </wp:positionH>
            <wp:positionV relativeFrom="paragraph">
              <wp:posOffset>2854325</wp:posOffset>
            </wp:positionV>
            <wp:extent cx="3340100" cy="2005330"/>
            <wp:effectExtent l="38100" t="38100" r="31750" b="33020"/>
            <wp:wrapThrough wrapText="bothSides">
              <wp:wrapPolygon edited="0">
                <wp:start x="-246" y="-410"/>
                <wp:lineTo x="-246" y="21750"/>
                <wp:lineTo x="21682" y="21750"/>
                <wp:lineTo x="21682" y="-410"/>
                <wp:lineTo x="-246" y="-410"/>
              </wp:wrapPolygon>
            </wp:wrapThrough>
            <wp:docPr id="22" name="Picture 22" descr="\\192.168.0.5\Comun\all sever nou\2. Poze proiecte\IPA\Call I\Pojejen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5\Comun\all sever nou\2. Poze proiecte\IPA\Call I\Pojejena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05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4384" behindDoc="1" locked="0" layoutInCell="1" allowOverlap="1" wp14:anchorId="3C0AEC98" wp14:editId="56A8106B">
            <wp:simplePos x="0" y="0"/>
            <wp:positionH relativeFrom="margin">
              <wp:posOffset>3132084</wp:posOffset>
            </wp:positionH>
            <wp:positionV relativeFrom="paragraph">
              <wp:posOffset>2846070</wp:posOffset>
            </wp:positionV>
            <wp:extent cx="3139440" cy="2014220"/>
            <wp:effectExtent l="38100" t="38100" r="41910" b="43180"/>
            <wp:wrapTight wrapText="bothSides">
              <wp:wrapPolygon edited="0">
                <wp:start x="-262" y="-409"/>
                <wp:lineTo x="-262" y="21859"/>
                <wp:lineTo x="21757" y="21859"/>
                <wp:lineTo x="21757" y="-409"/>
                <wp:lineTo x="-262" y="-409"/>
              </wp:wrapPolygon>
            </wp:wrapTight>
            <wp:docPr id="23" name="Picture 23" descr="\\192.168.0.5\Comun\all sever nou\2. Poze proiecte\IPA\Call I\Pojejen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5\Comun\all sever nou\2. Poze proiecte\IPA\Call I\Pojejena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r="4875"/>
                    <a:stretch/>
                  </pic:blipFill>
                  <pic:spPr bwMode="auto">
                    <a:xfrm>
                      <a:off x="0" y="0"/>
                      <a:ext cx="3139440" cy="201422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49">
        <w:rPr>
          <w:noProof/>
          <w:lang w:eastAsia="ro-RO"/>
        </w:rPr>
        <w:drawing>
          <wp:anchor distT="0" distB="0" distL="114300" distR="114300" simplePos="0" relativeHeight="251662336" behindDoc="0" locked="0" layoutInCell="1" allowOverlap="1" wp14:anchorId="46E7FFE2" wp14:editId="0B53297C">
            <wp:simplePos x="0" y="0"/>
            <wp:positionH relativeFrom="margin">
              <wp:align>left</wp:align>
            </wp:positionH>
            <wp:positionV relativeFrom="paragraph">
              <wp:posOffset>2850515</wp:posOffset>
            </wp:positionV>
            <wp:extent cx="3009900" cy="2014855"/>
            <wp:effectExtent l="38100" t="38100" r="38100" b="42545"/>
            <wp:wrapThrough wrapText="bothSides">
              <wp:wrapPolygon edited="0">
                <wp:start x="-273" y="-408"/>
                <wp:lineTo x="-273" y="21852"/>
                <wp:lineTo x="21737" y="21852"/>
                <wp:lineTo x="21737" y="-408"/>
                <wp:lineTo x="-273" y="-408"/>
              </wp:wrapPolygon>
            </wp:wrapThrough>
            <wp:docPr id="18" name="Picture 18" descr="D:\02_Comunicare\Date proiecte pt site PROGRAM\Arhiva - Consultari vizibilitate IPA\Beneficiari\Primaria Pojejena\Foto - Turism in Regiune\Pojejen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_Comunicare\Date proiecte pt site PROGRAM\Arhiva - Consultari vizibilitate IPA\Beneficiari\Primaria Pojejena\Foto - Turism in Regiune\Pojejena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4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49">
        <w:rPr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161DAE7D" wp14:editId="5B107AB2">
            <wp:simplePos x="0" y="0"/>
            <wp:positionH relativeFrom="column">
              <wp:posOffset>6272794</wp:posOffset>
            </wp:positionH>
            <wp:positionV relativeFrom="paragraph">
              <wp:posOffset>167640</wp:posOffset>
            </wp:positionV>
            <wp:extent cx="3406140" cy="2280285"/>
            <wp:effectExtent l="38100" t="38100" r="41910" b="43815"/>
            <wp:wrapTight wrapText="bothSides">
              <wp:wrapPolygon edited="0">
                <wp:start x="-242" y="-361"/>
                <wp:lineTo x="-242" y="21835"/>
                <wp:lineTo x="21745" y="21835"/>
                <wp:lineTo x="21745" y="-361"/>
                <wp:lineTo x="-242" y="-361"/>
              </wp:wrapPolygon>
            </wp:wrapTight>
            <wp:docPr id="20" name="Picture 20" descr="D:\02_Comunicare\Date proiecte pt site PROGRAM\Arhiva - Consultari vizibilitate IPA\Beneficiari\Primaria Pojejena\Foto - Turism in Regiune\Apus de soare in Clisura Dunari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_Comunicare\Date proiecte pt site PROGRAM\Arhiva - Consultari vizibilitate IPA\Beneficiari\Primaria Pojejena\Foto - Turism in Regiune\Apus de soare in Clisura Dunarii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80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49"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 wp14:anchorId="6AA959D9" wp14:editId="5FD4DD2D">
            <wp:simplePos x="0" y="0"/>
            <wp:positionH relativeFrom="column">
              <wp:posOffset>3133354</wp:posOffset>
            </wp:positionH>
            <wp:positionV relativeFrom="paragraph">
              <wp:posOffset>167640</wp:posOffset>
            </wp:positionV>
            <wp:extent cx="3041650" cy="2280285"/>
            <wp:effectExtent l="38100" t="38100" r="44450" b="43815"/>
            <wp:wrapTight wrapText="bothSides">
              <wp:wrapPolygon edited="0">
                <wp:start x="-271" y="-361"/>
                <wp:lineTo x="-271" y="21835"/>
                <wp:lineTo x="21780" y="21835"/>
                <wp:lineTo x="21780" y="-361"/>
                <wp:lineTo x="-271" y="-361"/>
              </wp:wrapPolygon>
            </wp:wrapTight>
            <wp:docPr id="19" name="Picture 19" descr="D:\02_Comunicare\Date proiecte pt site PROGRAM\Arhiva - Consultari vizibilitate IPA\Beneficiari\Primaria Pojejena\Foto - Turism in Regiune\Clisura Dunari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_Comunicare\Date proiecte pt site PROGRAM\Arhiva - Consultari vizibilitate IPA\Beneficiari\Primaria Pojejena\Foto - Turism in Regiune\Clisura Dunarii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0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49">
        <w:rPr>
          <w:noProof/>
          <w:lang w:eastAsia="ro-RO"/>
        </w:rPr>
        <w:drawing>
          <wp:anchor distT="0" distB="0" distL="114300" distR="114300" simplePos="0" relativeHeight="251658240" behindDoc="1" locked="0" layoutInCell="1" allowOverlap="1" wp14:anchorId="2DF9BF31" wp14:editId="6D1B405C">
            <wp:simplePos x="0" y="0"/>
            <wp:positionH relativeFrom="column">
              <wp:posOffset>27041</wp:posOffset>
            </wp:positionH>
            <wp:positionV relativeFrom="paragraph">
              <wp:posOffset>175895</wp:posOffset>
            </wp:positionV>
            <wp:extent cx="3027680" cy="2272030"/>
            <wp:effectExtent l="38100" t="38100" r="39370" b="33020"/>
            <wp:wrapTight wrapText="bothSides">
              <wp:wrapPolygon edited="0">
                <wp:start x="-272" y="-362"/>
                <wp:lineTo x="-272" y="21733"/>
                <wp:lineTo x="21745" y="21733"/>
                <wp:lineTo x="21745" y="-362"/>
                <wp:lineTo x="-272" y="-362"/>
              </wp:wrapPolygon>
            </wp:wrapTight>
            <wp:docPr id="5" name="Picture 5" descr="D:\02_Comunicare\Date proiecte pt site PROGRAM\Arhiva - Consultari vizibilitate IPA\Beneficiari\Primaria Pojejena\Foto - Turism in Regiune\Pestera Comarnic, autor Mihai Su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Date proiecte pt site PROGRAM\Arhiva - Consultari vizibilitate IPA\Beneficiari\Primaria Pojejena\Foto - Turism in Regiune\Pestera Comarnic, autor Mihai Suru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2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AA255" w14:textId="77777777" w:rsidR="005122BD" w:rsidRDefault="005122BD" w:rsidP="00D86A2C">
      <w:pPr>
        <w:rPr>
          <w:noProof/>
          <w:lang w:eastAsia="ro-RO"/>
        </w:rPr>
      </w:pPr>
    </w:p>
    <w:p w14:paraId="3F439E43" w14:textId="3E2BC13D" w:rsidR="00856CED" w:rsidRPr="00945AF8" w:rsidRDefault="005122BD" w:rsidP="00D86A2C">
      <w:pPr>
        <w:rPr>
          <w:lang w:val="en-GB"/>
        </w:rPr>
      </w:pPr>
      <w:r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 wp14:anchorId="2D6C7FF4" wp14:editId="1748F08D">
            <wp:simplePos x="0" y="0"/>
            <wp:positionH relativeFrom="column">
              <wp:posOffset>1355989</wp:posOffset>
            </wp:positionH>
            <wp:positionV relativeFrom="paragraph">
              <wp:posOffset>38100</wp:posOffset>
            </wp:positionV>
            <wp:extent cx="3286125" cy="4646295"/>
            <wp:effectExtent l="38100" t="38100" r="47625" b="40005"/>
            <wp:wrapThrough wrapText="bothSides">
              <wp:wrapPolygon edited="0">
                <wp:start x="-250" y="-177"/>
                <wp:lineTo x="-250" y="21697"/>
                <wp:lineTo x="21788" y="21697"/>
                <wp:lineTo x="21788" y="-177"/>
                <wp:lineTo x="-250" y="-177"/>
              </wp:wrapPolygon>
            </wp:wrapThrough>
            <wp:docPr id="21" name="Picture 21" descr="D:\02_Comunicare\Date proiecte pt site PROGRAM\Arhiva - Consultari vizibilitate IPA\Beneficiari\Primaria Pojejena\03.07.2012\new\a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_Comunicare\Date proiecte pt site PROGRAM\Arhiva - Consultari vizibilitate IPA\Beneficiari\Primaria Pojejena\03.07.2012\new\af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46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5408" behindDoc="1" locked="0" layoutInCell="1" allowOverlap="1" wp14:anchorId="06C6B42C" wp14:editId="118F943D">
            <wp:simplePos x="0" y="0"/>
            <wp:positionH relativeFrom="column">
              <wp:posOffset>5513070</wp:posOffset>
            </wp:positionH>
            <wp:positionV relativeFrom="paragraph">
              <wp:posOffset>2589171</wp:posOffset>
            </wp:positionV>
            <wp:extent cx="3433445" cy="2061210"/>
            <wp:effectExtent l="38100" t="38100" r="33655" b="34290"/>
            <wp:wrapTight wrapText="bothSides">
              <wp:wrapPolygon edited="0">
                <wp:start x="-240" y="-399"/>
                <wp:lineTo x="-240" y="21760"/>
                <wp:lineTo x="21692" y="21760"/>
                <wp:lineTo x="21692" y="-399"/>
                <wp:lineTo x="-240" y="-399"/>
              </wp:wrapPolygon>
            </wp:wrapTight>
            <wp:docPr id="25" name="Picture 25" descr="\\192.168.0.5\Comun\all sever nou\2. Poze proiecte\IPA\Call I\Pojejen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5\Comun\all sever nou\2. Poze proiecte\IPA\Call I\Pojejena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061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6432" behindDoc="1" locked="0" layoutInCell="1" allowOverlap="1" wp14:anchorId="64753824" wp14:editId="2FA121E5">
            <wp:simplePos x="0" y="0"/>
            <wp:positionH relativeFrom="column">
              <wp:posOffset>5514076</wp:posOffset>
            </wp:positionH>
            <wp:positionV relativeFrom="paragraph">
              <wp:posOffset>72606</wp:posOffset>
            </wp:positionV>
            <wp:extent cx="3411855" cy="2286000"/>
            <wp:effectExtent l="38100" t="38100" r="36195" b="38100"/>
            <wp:wrapTight wrapText="bothSides">
              <wp:wrapPolygon edited="0">
                <wp:start x="-241" y="-360"/>
                <wp:lineTo x="-241" y="21780"/>
                <wp:lineTo x="21709" y="21780"/>
                <wp:lineTo x="21709" y="-360"/>
                <wp:lineTo x="-241" y="-360"/>
              </wp:wrapPolygon>
            </wp:wrapTight>
            <wp:docPr id="24" name="Picture 24" descr="\\192.168.0.5\Comun\all sever nou\2. Poze proiecte\IPA\Call I\Pojejen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5\Comun\all sever nou\2. Poze proiecte\IPA\Call I\Pojejena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3"/>
                    <a:stretch/>
                  </pic:blipFill>
                  <pic:spPr bwMode="auto">
                    <a:xfrm>
                      <a:off x="0" y="0"/>
                      <a:ext cx="3411855" cy="228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56CED" w:rsidRPr="00945AF8" w:rsidSect="00E35E4A">
      <w:headerReference w:type="default" r:id="rId19"/>
      <w:footerReference w:type="default" r:id="rId20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395DD" w14:textId="77777777" w:rsidR="00D62AF6" w:rsidRDefault="00D62AF6">
      <w:r>
        <w:separator/>
      </w:r>
    </w:p>
  </w:endnote>
  <w:endnote w:type="continuationSeparator" w:id="0">
    <w:p w14:paraId="72ADB02B" w14:textId="77777777" w:rsidR="00D62AF6" w:rsidRDefault="00D6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79CBE" w14:textId="77777777" w:rsidR="00D62AF6" w:rsidRDefault="00D62AF6">
      <w:r>
        <w:separator/>
      </w:r>
    </w:p>
  </w:footnote>
  <w:footnote w:type="continuationSeparator" w:id="0">
    <w:p w14:paraId="42887C7B" w14:textId="77777777" w:rsidR="00D62AF6" w:rsidRDefault="00D62AF6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1E54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460C"/>
    <w:rsid w:val="00096725"/>
    <w:rsid w:val="000C6F53"/>
    <w:rsid w:val="000E003E"/>
    <w:rsid w:val="000F5698"/>
    <w:rsid w:val="00126873"/>
    <w:rsid w:val="00133BA4"/>
    <w:rsid w:val="001474F4"/>
    <w:rsid w:val="00152204"/>
    <w:rsid w:val="00174B9B"/>
    <w:rsid w:val="00184519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2BB5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00665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2956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122BD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C0A66"/>
    <w:rsid w:val="005D0485"/>
    <w:rsid w:val="005D3D10"/>
    <w:rsid w:val="006005AF"/>
    <w:rsid w:val="00603C4A"/>
    <w:rsid w:val="00606C1A"/>
    <w:rsid w:val="00610F4C"/>
    <w:rsid w:val="0061283F"/>
    <w:rsid w:val="00613211"/>
    <w:rsid w:val="00623F83"/>
    <w:rsid w:val="0062705F"/>
    <w:rsid w:val="006278ED"/>
    <w:rsid w:val="00632D3A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D3BF3"/>
    <w:rsid w:val="006E0420"/>
    <w:rsid w:val="006E5B68"/>
    <w:rsid w:val="006F554C"/>
    <w:rsid w:val="00703595"/>
    <w:rsid w:val="00712F04"/>
    <w:rsid w:val="0073038E"/>
    <w:rsid w:val="00731778"/>
    <w:rsid w:val="00734F08"/>
    <w:rsid w:val="0075447C"/>
    <w:rsid w:val="0076453F"/>
    <w:rsid w:val="0079366B"/>
    <w:rsid w:val="007A079C"/>
    <w:rsid w:val="007A4091"/>
    <w:rsid w:val="007B3972"/>
    <w:rsid w:val="007C647B"/>
    <w:rsid w:val="007D7A4C"/>
    <w:rsid w:val="007F03A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56CED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5AF8"/>
    <w:rsid w:val="00947DD7"/>
    <w:rsid w:val="0095683C"/>
    <w:rsid w:val="00967FE0"/>
    <w:rsid w:val="009730C6"/>
    <w:rsid w:val="0098068D"/>
    <w:rsid w:val="009A20EE"/>
    <w:rsid w:val="009A48BA"/>
    <w:rsid w:val="009B6708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E7F86"/>
    <w:rsid w:val="00AF59C9"/>
    <w:rsid w:val="00AF703B"/>
    <w:rsid w:val="00B1792A"/>
    <w:rsid w:val="00B2418D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5B50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2AF6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16A49"/>
    <w:rsid w:val="00E344DE"/>
    <w:rsid w:val="00E35E4A"/>
    <w:rsid w:val="00E45509"/>
    <w:rsid w:val="00E6548C"/>
    <w:rsid w:val="00E6645F"/>
    <w:rsid w:val="00E766F0"/>
    <w:rsid w:val="00E77D31"/>
    <w:rsid w:val="00E93789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8127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1.jpeg"/><Relationship Id="rId7" Type="http://schemas.openxmlformats.org/officeDocument/2006/relationships/image" Target="media/image13.png"/><Relationship Id="rId2" Type="http://schemas.openxmlformats.org/officeDocument/2006/relationships/image" Target="media/image2.jpeg"/><Relationship Id="rId1" Type="http://schemas.openxmlformats.org/officeDocument/2006/relationships/image" Target="media/image10.jpeg"/><Relationship Id="rId6" Type="http://schemas.openxmlformats.org/officeDocument/2006/relationships/image" Target="media/image60.jpeg"/><Relationship Id="rId5" Type="http://schemas.openxmlformats.org/officeDocument/2006/relationships/image" Target="media/image12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DB1AE-C7A3-434F-ADE8-03AF8509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916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6223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12</cp:revision>
  <cp:lastPrinted>2014-07-04T11:56:00Z</cp:lastPrinted>
  <dcterms:created xsi:type="dcterms:W3CDTF">2019-07-02T13:22:00Z</dcterms:created>
  <dcterms:modified xsi:type="dcterms:W3CDTF">2019-07-02T14:07:00Z</dcterms:modified>
</cp:coreProperties>
</file>