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9E6C82" w:rsidRDefault="00E35E4A">
      <w:pPr>
        <w:rPr>
          <w:rFonts w:ascii="Trebuchet MS" w:hAnsi="Trebuchet MS"/>
        </w:rPr>
      </w:pPr>
    </w:p>
    <w:tbl>
      <w:tblPr>
        <w:tblW w:w="15378" w:type="dxa"/>
        <w:tblLook w:val="04A0" w:firstRow="1" w:lastRow="0" w:firstColumn="1" w:lastColumn="0" w:noHBand="0" w:noVBand="1"/>
      </w:tblPr>
      <w:tblGrid>
        <w:gridCol w:w="709"/>
        <w:gridCol w:w="1442"/>
        <w:gridCol w:w="1535"/>
        <w:gridCol w:w="1691"/>
        <w:gridCol w:w="1584"/>
        <w:gridCol w:w="2405"/>
        <w:gridCol w:w="1848"/>
        <w:gridCol w:w="3374"/>
        <w:gridCol w:w="790"/>
      </w:tblGrid>
      <w:tr w:rsidR="00E35E4A" w:rsidRPr="009E6C82" w14:paraId="0A890BEA" w14:textId="77777777" w:rsidTr="009E6C82">
        <w:trPr>
          <w:gridBefore w:val="1"/>
          <w:wBefore w:w="709" w:type="dxa"/>
          <w:trHeight w:val="313"/>
        </w:trPr>
        <w:tc>
          <w:tcPr>
            <w:tcW w:w="146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9E6C82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9E6C82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9E6C82" w14:paraId="37C6541B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9E6C82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11692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9E6C82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9E6C82" w14:paraId="46267387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</w:tcPr>
          <w:p w14:paraId="4E955172" w14:textId="77777777" w:rsidR="00E35E4A" w:rsidRPr="009E6C82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1692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9E6C82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9E6C82" w14:paraId="731240E7" w14:textId="77777777" w:rsidTr="00474D56">
        <w:trPr>
          <w:gridBefore w:val="1"/>
          <w:wBefore w:w="709" w:type="dxa"/>
          <w:trHeight w:val="405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4C2ACA59" w14:textId="77777777" w:rsidR="00E35E4A" w:rsidRPr="009E6C82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49B14D97" w:rsidR="00E35E4A" w:rsidRPr="009E6C82" w:rsidRDefault="00025B9A" w:rsidP="00C6512F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476</w:t>
            </w:r>
          </w:p>
        </w:tc>
      </w:tr>
      <w:tr w:rsidR="00E35E4A" w:rsidRPr="009E6C82" w14:paraId="02AC14DF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1E50C792" w14:textId="77777777" w:rsidR="00E35E4A" w:rsidRPr="009E6C82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2C7C2F23" w:rsidR="00E35E4A" w:rsidRPr="009E6C82" w:rsidRDefault="00F817D7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</w:rPr>
              <w:t xml:space="preserve">2    </w:t>
            </w:r>
            <w:r w:rsidR="00025B9A" w:rsidRPr="009E6C82">
              <w:rPr>
                <w:rFonts w:ascii="Trebuchet MS" w:hAnsi="Trebuchet MS"/>
              </w:rPr>
              <w:t>Environment and Emergency Preparedness</w:t>
            </w:r>
          </w:p>
        </w:tc>
      </w:tr>
      <w:tr w:rsidR="00E35E4A" w:rsidRPr="009E6C82" w14:paraId="166F769C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1EA950F5" w14:textId="136A8A51" w:rsidR="00E35E4A" w:rsidRPr="009E6C82" w:rsidRDefault="008C1E51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MEASURE</w:t>
            </w:r>
            <w:r w:rsidR="00E35E4A" w:rsidRPr="009E6C82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938558" w14:textId="165A97BF" w:rsidR="00E35E4A" w:rsidRPr="009E6C82" w:rsidRDefault="00F817D7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</w:rPr>
              <w:t xml:space="preserve">2.3 </w:t>
            </w:r>
            <w:r w:rsidR="00025B9A" w:rsidRPr="009E6C82">
              <w:rPr>
                <w:rFonts w:ascii="Trebuchet MS" w:hAnsi="Trebuchet MS"/>
              </w:rPr>
              <w:t>More effective systems and approaches to emergency preparedness</w:t>
            </w:r>
          </w:p>
        </w:tc>
      </w:tr>
      <w:tr w:rsidR="00E35E4A" w:rsidRPr="009E6C82" w14:paraId="033ED898" w14:textId="77777777" w:rsidTr="00474D56">
        <w:trPr>
          <w:gridBefore w:val="1"/>
          <w:wBefore w:w="709" w:type="dxa"/>
          <w:trHeight w:val="418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44CA21D6" w14:textId="1C6C0C0D" w:rsidR="008C1E51" w:rsidRPr="009E6C82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6F3A43A6" w:rsidR="00E35E4A" w:rsidRPr="009E6C82" w:rsidRDefault="00025B9A" w:rsidP="00051612">
            <w:pPr>
              <w:jc w:val="both"/>
              <w:rPr>
                <w:rFonts w:ascii="Trebuchet MS" w:hAnsi="Trebuchet MS"/>
                <w:b/>
                <w:lang w:val="en-US"/>
              </w:rPr>
            </w:pPr>
            <w:r w:rsidRPr="009E6C82">
              <w:rPr>
                <w:rFonts w:ascii="Trebuchet MS" w:hAnsi="Trebuchet MS"/>
                <w:b/>
                <w:lang w:val="en-US"/>
              </w:rPr>
              <w:t>Monitoring and Alarming System in Cases of Natural Disasters</w:t>
            </w:r>
          </w:p>
        </w:tc>
      </w:tr>
      <w:tr w:rsidR="00E35E4A" w:rsidRPr="009E6C82" w14:paraId="645032DC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1D0800EF" w14:textId="2F96B382" w:rsidR="00E35E4A" w:rsidRPr="009E6C82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47983969" w:rsidR="00E35E4A" w:rsidRPr="009E6C82" w:rsidRDefault="00F67181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MASD</w:t>
            </w:r>
          </w:p>
        </w:tc>
      </w:tr>
      <w:tr w:rsidR="00E35E4A" w:rsidRPr="009E6C82" w14:paraId="6B583244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73BC07E5" w14:textId="43715DB7" w:rsidR="00E35E4A" w:rsidRPr="009E6C82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DURATION</w:t>
            </w:r>
            <w:r w:rsidRPr="009E6C82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 w:rsidRPr="009E6C82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2D8AE073" w:rsidR="00E35E4A" w:rsidRPr="009E6C82" w:rsidRDefault="00025B9A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27.11.2010-26.05.2012</w:t>
            </w:r>
          </w:p>
        </w:tc>
      </w:tr>
      <w:tr w:rsidR="00E35E4A" w:rsidRPr="009E6C82" w14:paraId="018D531F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318D3F42" w14:textId="77777777" w:rsidR="00E35E4A" w:rsidRPr="009E6C82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IPA FUNDS</w:t>
            </w:r>
            <w:r w:rsidR="008C1E51" w:rsidRPr="009E6C82"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9E6C82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1221F770" w:rsidR="00E35E4A" w:rsidRPr="009E6C82" w:rsidRDefault="00F67181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977.500,00</w:t>
            </w:r>
          </w:p>
        </w:tc>
      </w:tr>
      <w:tr w:rsidR="00174B9B" w:rsidRPr="009E6C82" w14:paraId="64111BE1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</w:tcPr>
          <w:p w14:paraId="140DE614" w14:textId="0906278C" w:rsidR="00174B9B" w:rsidRPr="009E6C82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TOTAL FUNDS CONTRACTED: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7577A59B" w:rsidR="00174B9B" w:rsidRPr="009E6C82" w:rsidRDefault="00F67181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1.150.000,00</w:t>
            </w:r>
          </w:p>
        </w:tc>
      </w:tr>
      <w:tr w:rsidR="00174B9B" w:rsidRPr="009E6C82" w14:paraId="74B5ED4C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</w:tcPr>
          <w:p w14:paraId="0A26F174" w14:textId="193333EA" w:rsidR="00174B9B" w:rsidRPr="009E6C82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 w:rsidRPr="009E6C82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9E6C82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36759A69" w:rsidR="00174B9B" w:rsidRPr="009E6C82" w:rsidRDefault="00FB065D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91,41</w:t>
            </w:r>
          </w:p>
        </w:tc>
      </w:tr>
      <w:tr w:rsidR="00174B9B" w:rsidRPr="009E6C82" w14:paraId="223111F3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</w:tcPr>
          <w:p w14:paraId="4D81FB09" w14:textId="49736452" w:rsidR="00174B9B" w:rsidRPr="009E6C82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44AA72" w14:textId="77777777" w:rsidR="00174B9B" w:rsidRPr="009E6C82" w:rsidRDefault="004D01DF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Setting up, by the project end, a monitoring and decision support system for emergency situations related to hydro-meteorological events, accidents at hydro-technical buildings and accidental spills.</w:t>
            </w:r>
          </w:p>
          <w:p w14:paraId="42BA15D7" w14:textId="77777777" w:rsidR="004D01DF" w:rsidRPr="009E6C82" w:rsidRDefault="004D01DF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Efficient alarming system by the acquisition and deployment of sirens, spread throughout the entire county (in the risk areas) that will be triggered by the monitoring and decision support system.</w:t>
            </w:r>
          </w:p>
          <w:p w14:paraId="30D2C4EE" w14:textId="77777777" w:rsidR="004D01DF" w:rsidRPr="009E6C82" w:rsidRDefault="004D01DF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Stimulating the local awareness in case of risk related to water by creating and maintaining a local risk register.</w:t>
            </w:r>
          </w:p>
          <w:p w14:paraId="0E886901" w14:textId="7DDF99E5" w:rsidR="004D01DF" w:rsidRPr="009E6C82" w:rsidRDefault="004D01DF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Providing real time, easy to access information and updates for all the involved authorities and for the general public via a bilingual web portal.</w:t>
            </w:r>
          </w:p>
        </w:tc>
      </w:tr>
      <w:tr w:rsidR="00E35E4A" w:rsidRPr="009E6C82" w14:paraId="297D5E43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  <w:hideMark/>
          </w:tcPr>
          <w:p w14:paraId="39A78D76" w14:textId="77777777" w:rsidR="009B7280" w:rsidRPr="009E6C82" w:rsidRDefault="009B7280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044750D2" w:rsidR="00812D54" w:rsidRPr="009E6C82" w:rsidRDefault="00794B0D" w:rsidP="009E6C8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 xml:space="preserve">A system of monitoring and decision support for emergency situations related to hydro-meteorological events, accidents to hydro-technical buildings and accidental spills has been set up; Efficient alarming </w:t>
            </w:r>
            <w:r w:rsidRPr="009E6C82">
              <w:rPr>
                <w:rFonts w:ascii="Trebuchet MS" w:hAnsi="Trebuchet MS"/>
                <w:lang w:val="en-US"/>
              </w:rPr>
              <w:lastRenderedPageBreak/>
              <w:t>system by the acquisition and deployment of sirens, spread throughout the entire county (in the risk areas) that will be triggered by the monitoring and decision support system; Stimulating the local awareness in case of risk related to water by creating and maintaining a local risk r</w:t>
            </w:r>
            <w:r w:rsidR="009E6C82" w:rsidRPr="009E6C82">
              <w:rPr>
                <w:rFonts w:ascii="Trebuchet MS" w:hAnsi="Trebuchet MS"/>
                <w:lang w:val="en-US"/>
              </w:rPr>
              <w:t>egister; Providing in real time</w:t>
            </w:r>
            <w:r w:rsidRPr="009E6C82">
              <w:rPr>
                <w:rFonts w:ascii="Trebuchet MS" w:hAnsi="Trebuchet MS"/>
                <w:lang w:val="en-US"/>
              </w:rPr>
              <w:t xml:space="preserve"> easy access </w:t>
            </w:r>
            <w:r w:rsidR="009E6C82" w:rsidRPr="009E6C82">
              <w:rPr>
                <w:rFonts w:ascii="Trebuchet MS" w:hAnsi="Trebuchet MS"/>
                <w:lang w:val="en-US"/>
              </w:rPr>
              <w:t xml:space="preserve">to </w:t>
            </w:r>
            <w:r w:rsidRPr="009E6C82">
              <w:rPr>
                <w:rFonts w:ascii="Trebuchet MS" w:hAnsi="Trebuchet MS"/>
                <w:lang w:val="en-US"/>
              </w:rPr>
              <w:t>information and updates for all the involved authorities and for the general public via a bilingual web portal.</w:t>
            </w:r>
          </w:p>
        </w:tc>
      </w:tr>
      <w:tr w:rsidR="00B42B31" w:rsidRPr="009E6C82" w14:paraId="62DBD97B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</w:tcPr>
          <w:p w14:paraId="4995F965" w14:textId="267656B7" w:rsidR="00B42B31" w:rsidRPr="009E6C82" w:rsidRDefault="00B42B31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 w:rsidR="00373710" w:rsidRPr="009E6C82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 w:rsidRPr="009E6C82"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A505C7" w14:textId="77777777" w:rsidR="00B42B31" w:rsidRPr="009E6C82" w:rsidRDefault="00B42B31" w:rsidP="005D0485">
            <w:pPr>
              <w:jc w:val="both"/>
              <w:rPr>
                <w:rFonts w:ascii="Trebuchet MS" w:hAnsi="Trebuchet MS"/>
                <w:lang w:val="en-US"/>
              </w:rPr>
            </w:pPr>
          </w:p>
          <w:tbl>
            <w:tblPr>
              <w:tblW w:w="1017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780"/>
              <w:gridCol w:w="1653"/>
              <w:gridCol w:w="1188"/>
              <w:gridCol w:w="1324"/>
              <w:gridCol w:w="1300"/>
              <w:gridCol w:w="1925"/>
            </w:tblGrid>
            <w:tr w:rsidR="00760A15" w:rsidRPr="009E6C82" w14:paraId="727A0896" w14:textId="77777777" w:rsidTr="002612E1">
              <w:tc>
                <w:tcPr>
                  <w:tcW w:w="2790" w:type="dxa"/>
                </w:tcPr>
                <w:p w14:paraId="4424062E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824" w:type="dxa"/>
                  <w:gridSpan w:val="2"/>
                </w:tcPr>
                <w:p w14:paraId="350DEEE0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7291CAE2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627" w:type="dxa"/>
                  <w:gridSpan w:val="2"/>
                </w:tcPr>
                <w:p w14:paraId="5E213331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3AB5B8A4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929" w:type="dxa"/>
                </w:tcPr>
                <w:p w14:paraId="68793D3F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0E2F99A5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5325F6CD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760A15" w:rsidRPr="009E6C82" w14:paraId="1505DB66" w14:textId="77777777" w:rsidTr="002612E1">
              <w:tc>
                <w:tcPr>
                  <w:tcW w:w="2790" w:type="dxa"/>
                  <w:vAlign w:val="center"/>
                </w:tcPr>
                <w:p w14:paraId="4EA854D5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2ACB506A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(1)</w:t>
                  </w:r>
                </w:p>
              </w:tc>
              <w:tc>
                <w:tcPr>
                  <w:tcW w:w="1658" w:type="dxa"/>
                  <w:vAlign w:val="center"/>
                </w:tcPr>
                <w:p w14:paraId="54D8AE99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17AF1759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166" w:type="dxa"/>
                  <w:vAlign w:val="center"/>
                </w:tcPr>
                <w:p w14:paraId="331F7D29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5A1160D7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1326" w:type="dxa"/>
                  <w:vAlign w:val="center"/>
                </w:tcPr>
                <w:p w14:paraId="67BCF4DD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570ABD8B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301" w:type="dxa"/>
                  <w:vAlign w:val="center"/>
                </w:tcPr>
                <w:p w14:paraId="52164F9E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3CF93D3C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(5)</w:t>
                  </w:r>
                </w:p>
              </w:tc>
              <w:tc>
                <w:tcPr>
                  <w:tcW w:w="1929" w:type="dxa"/>
                  <w:vAlign w:val="center"/>
                </w:tcPr>
                <w:p w14:paraId="40AF02A9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760A15" w:rsidRPr="009E6C82" w14:paraId="4C1AEF7A" w14:textId="77777777" w:rsidTr="00EA3D23">
              <w:tc>
                <w:tcPr>
                  <w:tcW w:w="10170" w:type="dxa"/>
                  <w:gridSpan w:val="6"/>
                  <w:vAlign w:val="center"/>
                </w:tcPr>
                <w:p w14:paraId="00A4C4B4" w14:textId="16ABDC4A" w:rsidR="004D01DF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Increased institutional capacity and preparedness in reacting to situations of environmental emergency (e.g. flooding, bird flu)</w:t>
                  </w:r>
                </w:p>
              </w:tc>
            </w:tr>
            <w:tr w:rsidR="00760A15" w:rsidRPr="009E6C82" w14:paraId="5297D64E" w14:textId="77777777" w:rsidTr="00754E8B">
              <w:tc>
                <w:tcPr>
                  <w:tcW w:w="10170" w:type="dxa"/>
                  <w:gridSpan w:val="6"/>
                  <w:vAlign w:val="center"/>
                </w:tcPr>
                <w:p w14:paraId="636C7380" w14:textId="74A95868" w:rsidR="004D01DF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Increased joint technical preparedness to situations of environmental emergency</w:t>
                  </w:r>
                </w:p>
              </w:tc>
            </w:tr>
            <w:tr w:rsidR="00760A15" w:rsidRPr="009E6C82" w14:paraId="388E6328" w14:textId="77777777" w:rsidTr="002612E1">
              <w:tc>
                <w:tcPr>
                  <w:tcW w:w="10170" w:type="dxa"/>
                  <w:gridSpan w:val="6"/>
                  <w:vAlign w:val="center"/>
                </w:tcPr>
                <w:p w14:paraId="37970B04" w14:textId="041CA945" w:rsidR="00E67751" w:rsidRPr="009E6C82" w:rsidRDefault="00E67751" w:rsidP="004D01DF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</w:tr>
            <w:tr w:rsidR="00760A15" w:rsidRPr="009E6C82" w14:paraId="6106402A" w14:textId="77777777" w:rsidTr="002612E1">
              <w:tc>
                <w:tcPr>
                  <w:tcW w:w="2790" w:type="dxa"/>
                  <w:vAlign w:val="center"/>
                </w:tcPr>
                <w:p w14:paraId="497ED30B" w14:textId="7973A8FB" w:rsidR="00E67751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Increased qualification of human resource in reacting to situations of environmental emergency</w:t>
                  </w:r>
                </w:p>
              </w:tc>
              <w:tc>
                <w:tcPr>
                  <w:tcW w:w="1658" w:type="dxa"/>
                  <w:vAlign w:val="center"/>
                </w:tcPr>
                <w:p w14:paraId="21731AD9" w14:textId="652691AE" w:rsidR="00E67751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Number of persons</w:t>
                  </w:r>
                </w:p>
              </w:tc>
              <w:tc>
                <w:tcPr>
                  <w:tcW w:w="1166" w:type="dxa"/>
                  <w:vAlign w:val="center"/>
                </w:tcPr>
                <w:p w14:paraId="57D9C61B" w14:textId="231A4E44" w:rsidR="00E67751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80</w:t>
                  </w:r>
                </w:p>
              </w:tc>
              <w:tc>
                <w:tcPr>
                  <w:tcW w:w="1326" w:type="dxa"/>
                  <w:vAlign w:val="center"/>
                </w:tcPr>
                <w:p w14:paraId="5891DA64" w14:textId="2A79F0DE" w:rsidR="00E67751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Number of persons</w:t>
                  </w:r>
                </w:p>
              </w:tc>
              <w:tc>
                <w:tcPr>
                  <w:tcW w:w="1301" w:type="dxa"/>
                  <w:vAlign w:val="center"/>
                </w:tcPr>
                <w:p w14:paraId="6E740D56" w14:textId="43395A79" w:rsidR="00E67751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80</w:t>
                  </w:r>
                </w:p>
              </w:tc>
              <w:tc>
                <w:tcPr>
                  <w:tcW w:w="1929" w:type="dxa"/>
                  <w:vAlign w:val="center"/>
                </w:tcPr>
                <w:p w14:paraId="7530825E" w14:textId="0A50B0A6" w:rsidR="00E67751" w:rsidRPr="009E6C82" w:rsidRDefault="004D01DF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105</w:t>
                  </w:r>
                </w:p>
              </w:tc>
            </w:tr>
            <w:tr w:rsidR="00760A15" w:rsidRPr="009E6C82" w14:paraId="009B11D0" w14:textId="77777777" w:rsidTr="002612E1">
              <w:tc>
                <w:tcPr>
                  <w:tcW w:w="10170" w:type="dxa"/>
                  <w:gridSpan w:val="6"/>
                  <w:vAlign w:val="center"/>
                </w:tcPr>
                <w:p w14:paraId="475AC742" w14:textId="77777777" w:rsidR="00E67751" w:rsidRPr="009E6C82" w:rsidRDefault="00E67751" w:rsidP="00E67751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b/>
                      <w:lang w:val="en-GB"/>
                    </w:rPr>
                    <w:t>Project indicators</w:t>
                  </w:r>
                </w:p>
              </w:tc>
            </w:tr>
            <w:tr w:rsidR="00760A15" w:rsidRPr="009E6C82" w14:paraId="455A2BC7" w14:textId="77777777" w:rsidTr="002612E1">
              <w:tc>
                <w:tcPr>
                  <w:tcW w:w="2790" w:type="dxa"/>
                  <w:vAlign w:val="center"/>
                </w:tcPr>
                <w:p w14:paraId="5806FC14" w14:textId="4B8307CE" w:rsidR="004D01DF" w:rsidRPr="009E6C82" w:rsidRDefault="004D01DF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Electronic sirens alarming system – new sirens installed</w:t>
                  </w:r>
                </w:p>
              </w:tc>
              <w:tc>
                <w:tcPr>
                  <w:tcW w:w="1658" w:type="dxa"/>
                  <w:vAlign w:val="center"/>
                </w:tcPr>
                <w:p w14:paraId="1F0168DB" w14:textId="590E1E1F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166" w:type="dxa"/>
                  <w:vAlign w:val="center"/>
                </w:tcPr>
                <w:p w14:paraId="1420537B" w14:textId="77068E89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326" w:type="dxa"/>
                  <w:vAlign w:val="center"/>
                </w:tcPr>
                <w:p w14:paraId="372F58D2" w14:textId="582AA4F1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301" w:type="dxa"/>
                  <w:vAlign w:val="center"/>
                </w:tcPr>
                <w:p w14:paraId="2E6F408A" w14:textId="03A4ACD7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929" w:type="dxa"/>
                  <w:vAlign w:val="center"/>
                </w:tcPr>
                <w:p w14:paraId="7D0BB636" w14:textId="5FC681D2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760A15" w:rsidRPr="009E6C82" w14:paraId="201EF24C" w14:textId="77777777" w:rsidTr="002612E1">
              <w:tc>
                <w:tcPr>
                  <w:tcW w:w="2790" w:type="dxa"/>
                  <w:vAlign w:val="center"/>
                </w:tcPr>
                <w:p w14:paraId="2F4E5C5E" w14:textId="7CCF464B" w:rsidR="004D01DF" w:rsidRPr="009E6C82" w:rsidRDefault="004D01DF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lastRenderedPageBreak/>
                    <w:t>SMS alerting system for the decision factors involved in emergency situations management</w:t>
                  </w:r>
                </w:p>
              </w:tc>
              <w:tc>
                <w:tcPr>
                  <w:tcW w:w="1658" w:type="dxa"/>
                  <w:vAlign w:val="center"/>
                </w:tcPr>
                <w:p w14:paraId="6C3A4B47" w14:textId="061CBBC8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166" w:type="dxa"/>
                  <w:vAlign w:val="center"/>
                </w:tcPr>
                <w:p w14:paraId="1366C76D" w14:textId="51970791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326" w:type="dxa"/>
                  <w:vAlign w:val="center"/>
                </w:tcPr>
                <w:p w14:paraId="68FD51F9" w14:textId="636FEED7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301" w:type="dxa"/>
                  <w:vAlign w:val="center"/>
                </w:tcPr>
                <w:p w14:paraId="593EB232" w14:textId="5F876AA7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929" w:type="dxa"/>
                  <w:vAlign w:val="center"/>
                </w:tcPr>
                <w:p w14:paraId="554701DA" w14:textId="5D6F5078" w:rsidR="004D01DF" w:rsidRPr="009E6C82" w:rsidRDefault="005F52AC" w:rsidP="004D01DF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760A15" w:rsidRPr="009E6C82" w14:paraId="1A032A77" w14:textId="77777777" w:rsidTr="002612E1">
              <w:tc>
                <w:tcPr>
                  <w:tcW w:w="2790" w:type="dxa"/>
                  <w:vAlign w:val="center"/>
                </w:tcPr>
                <w:p w14:paraId="5E4208E0" w14:textId="0EBFC32A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Voice alerting system for the decision factors involved in emergency situations management</w:t>
                  </w:r>
                </w:p>
              </w:tc>
              <w:tc>
                <w:tcPr>
                  <w:tcW w:w="1658" w:type="dxa"/>
                  <w:vAlign w:val="center"/>
                </w:tcPr>
                <w:p w14:paraId="265B6D37" w14:textId="0DA67DD5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166" w:type="dxa"/>
                  <w:vAlign w:val="center"/>
                </w:tcPr>
                <w:p w14:paraId="1C79A9C7" w14:textId="2A0A31CD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326" w:type="dxa"/>
                  <w:vAlign w:val="center"/>
                </w:tcPr>
                <w:p w14:paraId="0273061F" w14:textId="6636E805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301" w:type="dxa"/>
                  <w:vAlign w:val="center"/>
                </w:tcPr>
                <w:p w14:paraId="11BE8A0A" w14:textId="69136B7F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929" w:type="dxa"/>
                  <w:vAlign w:val="center"/>
                </w:tcPr>
                <w:p w14:paraId="55C24CA5" w14:textId="126EFD1D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760A15" w:rsidRPr="009E6C82" w14:paraId="129BBB38" w14:textId="77777777" w:rsidTr="002612E1">
              <w:tc>
                <w:tcPr>
                  <w:tcW w:w="2790" w:type="dxa"/>
                  <w:vAlign w:val="center"/>
                </w:tcPr>
                <w:p w14:paraId="0680C684" w14:textId="77F4D1AC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System dealing with information and prevention for the general population</w:t>
                  </w:r>
                </w:p>
              </w:tc>
              <w:tc>
                <w:tcPr>
                  <w:tcW w:w="1658" w:type="dxa"/>
                  <w:vAlign w:val="center"/>
                </w:tcPr>
                <w:p w14:paraId="154C5AAC" w14:textId="4735FD71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166" w:type="dxa"/>
                  <w:vAlign w:val="center"/>
                </w:tcPr>
                <w:p w14:paraId="2D3F2C1D" w14:textId="64253D11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326" w:type="dxa"/>
                  <w:vAlign w:val="center"/>
                </w:tcPr>
                <w:p w14:paraId="6B8C0DC7" w14:textId="7D48A034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301" w:type="dxa"/>
                  <w:vAlign w:val="center"/>
                </w:tcPr>
                <w:p w14:paraId="76F982CD" w14:textId="290FD762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929" w:type="dxa"/>
                  <w:vAlign w:val="center"/>
                </w:tcPr>
                <w:p w14:paraId="5D1BE7E2" w14:textId="46F0FC21" w:rsidR="00E67751" w:rsidRPr="009E6C82" w:rsidRDefault="005F52AC" w:rsidP="00E67751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E6C82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E67751" w:rsidRPr="009E6C82" w:rsidRDefault="00E67751" w:rsidP="005D0485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812D54" w:rsidRPr="009E6C82" w14:paraId="037D444B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shd w:val="clear" w:color="auto" w:fill="auto"/>
            <w:noWrap/>
          </w:tcPr>
          <w:p w14:paraId="27333115" w14:textId="1B530E16" w:rsidR="00812D54" w:rsidRPr="009E6C82" w:rsidRDefault="00812D54" w:rsidP="009E6C82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 w:rsidR="008C1E51" w:rsidRPr="009E6C82">
              <w:rPr>
                <w:rFonts w:ascii="Trebuchet MS" w:hAnsi="Trebuchet MS"/>
                <w:color w:val="5B9BD5"/>
                <w:lang w:val="en-US"/>
              </w:rPr>
              <w:t xml:space="preserve"> ACHIEVED</w:t>
            </w:r>
            <w:r w:rsidR="00B42B31" w:rsidRPr="009E6C82"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EEAD98" w14:textId="1463FE80" w:rsidR="00812D54" w:rsidRPr="009E6C82" w:rsidRDefault="008C5226" w:rsidP="005D0485">
            <w:pPr>
              <w:jc w:val="both"/>
              <w:rPr>
                <w:rFonts w:ascii="Trebuchet MS" w:hAnsi="Trebuchet MS"/>
              </w:rPr>
            </w:pPr>
            <w:r w:rsidRPr="009E6C82">
              <w:rPr>
                <w:rFonts w:ascii="Trebuchet MS" w:hAnsi="Trebuchet MS"/>
              </w:rPr>
              <w:t>Alarming system based on 7 electorinc sirens and a phone alarming system.</w:t>
            </w:r>
          </w:p>
          <w:p w14:paraId="5B272E58" w14:textId="6C090A29" w:rsidR="008C5226" w:rsidRPr="009E6C82" w:rsidRDefault="008C5226" w:rsidP="005D0485">
            <w:pPr>
              <w:jc w:val="both"/>
              <w:rPr>
                <w:rFonts w:ascii="Trebuchet MS" w:hAnsi="Trebuchet MS"/>
              </w:rPr>
            </w:pPr>
            <w:r w:rsidRPr="009E6C82">
              <w:rPr>
                <w:rFonts w:ascii="Trebuchet MS" w:hAnsi="Trebuchet MS"/>
              </w:rPr>
              <w:t>A web GIS system.</w:t>
            </w:r>
          </w:p>
          <w:p w14:paraId="31D7C680" w14:textId="60A8B36E" w:rsidR="008C5226" w:rsidRPr="009E6C82" w:rsidRDefault="008C5226" w:rsidP="005D0485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A portal for public information.</w:t>
            </w:r>
          </w:p>
          <w:p w14:paraId="42F8730E" w14:textId="531DE835" w:rsidR="008C5226" w:rsidRPr="009E6C82" w:rsidRDefault="008C5226" w:rsidP="005D0485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A tactical support system for intervention management.</w:t>
            </w:r>
          </w:p>
          <w:p w14:paraId="7C6B435A" w14:textId="77777777" w:rsidR="00B42B31" w:rsidRDefault="008C5226" w:rsidP="009E6C82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Optimization of time and costs of intervention with help of stakeholders stocks of defense materials and logistics in case of floods or accidental spills.</w:t>
            </w:r>
          </w:p>
          <w:p w14:paraId="6C869E8C" w14:textId="523F8892" w:rsidR="003714A4" w:rsidRPr="009E6C82" w:rsidRDefault="003714A4" w:rsidP="00474D5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GB"/>
              </w:rPr>
              <w:t>A short video about the project is available at:</w:t>
            </w:r>
            <w:r w:rsidR="00474D56">
              <w:rPr>
                <w:rFonts w:ascii="Trebuchet MS" w:hAnsi="Trebuchet MS"/>
                <w:lang w:val="en-GB"/>
              </w:rPr>
              <w:t xml:space="preserve"> </w:t>
            </w:r>
            <w:hyperlink r:id="rId8" w:history="1">
              <w:r w:rsidRPr="00C00CA8">
                <w:rPr>
                  <w:rStyle w:val="Hyperlink"/>
                  <w:rFonts w:ascii="Trebuchet MS" w:hAnsi="Trebuchet MS"/>
                  <w:lang w:val="en-US"/>
                </w:rPr>
                <w:t>https://www.youtube.com/watch?v=tAdNDSRfnEY</w:t>
              </w:r>
            </w:hyperlink>
            <w:r>
              <w:rPr>
                <w:rFonts w:ascii="Trebuchet MS" w:hAnsi="Trebuchet MS"/>
                <w:lang w:val="en-US"/>
              </w:rPr>
              <w:t xml:space="preserve"> </w:t>
            </w:r>
          </w:p>
        </w:tc>
      </w:tr>
      <w:tr w:rsidR="00E35E4A" w:rsidRPr="009E6C82" w14:paraId="572895D5" w14:textId="77777777" w:rsidTr="00474D56">
        <w:trPr>
          <w:gridBefore w:val="1"/>
          <w:wBefore w:w="709" w:type="dxa"/>
          <w:trHeight w:val="313"/>
        </w:trPr>
        <w:tc>
          <w:tcPr>
            <w:tcW w:w="297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577FD6A" w:rsidR="00E35E4A" w:rsidRPr="009E6C82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169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E35E4A" w:rsidRPr="009E6C82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9E6C82" w14:paraId="52BFF029" w14:textId="77777777" w:rsidTr="009E6C82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9E6C82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9E6C82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6"/>
            <w:noWrap/>
          </w:tcPr>
          <w:p w14:paraId="184CBB73" w14:textId="77777777" w:rsidR="00E35E4A" w:rsidRPr="009E6C82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9E6C82" w14:paraId="159E6694" w14:textId="77777777" w:rsidTr="009E6C82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9E6C82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9E6C82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9E6C82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9E6C82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9E6C82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9E6C82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9E6C82" w14:paraId="682A07C3" w14:textId="77777777" w:rsidTr="009E6C82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9E6C8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3760141A" w:rsidR="00E35E4A" w:rsidRPr="009E6C82" w:rsidRDefault="00025B9A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9E6C82">
              <w:rPr>
                <w:rFonts w:ascii="Trebuchet MS" w:hAnsi="Trebuchet MS"/>
                <w:lang w:val="en-US"/>
              </w:rPr>
              <w:t>Timis</w:t>
            </w:r>
            <w:proofErr w:type="spellEnd"/>
            <w:r w:rsidRPr="009E6C82">
              <w:rPr>
                <w:rFonts w:ascii="Trebuchet MS" w:hAnsi="Trebuchet MS"/>
                <w:lang w:val="en-US"/>
              </w:rPr>
              <w:t xml:space="preserve"> County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01A9B4F4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68FB800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9E6C82">
              <w:rPr>
                <w:rFonts w:ascii="Trebuchet MS" w:hAnsi="Trebuchet MS"/>
                <w:lang w:val="en-US"/>
              </w:rPr>
              <w:t>Timis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2F41B205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1.150.000,00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5DF4" w14:textId="77777777" w:rsidR="00E35E4A" w:rsidRPr="009E6C82" w:rsidRDefault="00F67181" w:rsidP="006C0401">
            <w:pPr>
              <w:jc w:val="center"/>
              <w:rPr>
                <w:rFonts w:ascii="Trebuchet MS" w:hAnsi="Trebuchet MS"/>
              </w:rPr>
            </w:pPr>
            <w:r w:rsidRPr="009E6C82">
              <w:rPr>
                <w:rFonts w:ascii="Trebuchet MS" w:hAnsi="Trebuchet MS"/>
              </w:rPr>
              <w:t>Timisoara, Bd. Revoluţiei din 1989, nr.17</w:t>
            </w:r>
          </w:p>
          <w:p w14:paraId="284B3481" w14:textId="07B7B56E" w:rsidR="00F67181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</w:rPr>
              <w:t>Tel. +40-256-406 323</w:t>
            </w:r>
          </w:p>
        </w:tc>
      </w:tr>
      <w:tr w:rsidR="00E35E4A" w:rsidRPr="009E6C82" w14:paraId="4038A366" w14:textId="77777777" w:rsidTr="009E6C82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9E6C8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085B1DE6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 xml:space="preserve">Municipality of </w:t>
            </w:r>
            <w:proofErr w:type="spellStart"/>
            <w:r w:rsidRPr="009E6C82">
              <w:rPr>
                <w:rFonts w:ascii="Trebuchet MS" w:hAnsi="Trebuchet MS"/>
                <w:lang w:val="en-US"/>
              </w:rPr>
              <w:t>Vrsac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2A96BF59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1D65F9CA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South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0657417D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28D6B" w14:textId="77777777" w:rsidR="00E35E4A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9E6C82">
              <w:rPr>
                <w:rFonts w:ascii="Trebuchet MS" w:hAnsi="Trebuchet MS"/>
                <w:lang w:val="en-US"/>
              </w:rPr>
              <w:t>Vrsac</w:t>
            </w:r>
            <w:proofErr w:type="spellEnd"/>
            <w:r w:rsidRPr="009E6C82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9E6C82">
              <w:rPr>
                <w:rFonts w:ascii="Trebuchet MS" w:hAnsi="Trebuchet MS"/>
                <w:lang w:val="en-US"/>
              </w:rPr>
              <w:t>Trg</w:t>
            </w:r>
            <w:proofErr w:type="spellEnd"/>
            <w:r w:rsidRPr="009E6C82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9E6C82">
              <w:rPr>
                <w:rFonts w:ascii="Trebuchet MS" w:hAnsi="Trebuchet MS"/>
                <w:lang w:val="en-US"/>
              </w:rPr>
              <w:t>Pobede</w:t>
            </w:r>
            <w:proofErr w:type="spellEnd"/>
            <w:r w:rsidRPr="009E6C82">
              <w:rPr>
                <w:rFonts w:ascii="Trebuchet MS" w:hAnsi="Trebuchet MS"/>
                <w:lang w:val="en-US"/>
              </w:rPr>
              <w:t xml:space="preserve"> 1</w:t>
            </w:r>
          </w:p>
          <w:p w14:paraId="7CCF8545" w14:textId="0AAED1DF" w:rsidR="00F67181" w:rsidRPr="009E6C82" w:rsidRDefault="00F6718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E6C82">
              <w:rPr>
                <w:rFonts w:ascii="Trebuchet MS" w:hAnsi="Trebuchet MS"/>
                <w:lang w:val="en-US"/>
              </w:rPr>
              <w:t>Tel. +381 (0) 13 800-501</w:t>
            </w:r>
          </w:p>
        </w:tc>
      </w:tr>
    </w:tbl>
    <w:p w14:paraId="085FC23E" w14:textId="0403894D" w:rsidR="009E6C82" w:rsidRPr="009E6C82" w:rsidRDefault="003714A4" w:rsidP="00D86A2C">
      <w:pPr>
        <w:rPr>
          <w:rFonts w:ascii="Trebuchet MS" w:hAnsi="Trebuchet MS"/>
          <w:lang w:val="en-US"/>
        </w:rPr>
      </w:pPr>
      <w:bookmarkStart w:id="0" w:name="_GoBack"/>
      <w:bookmarkEnd w:id="0"/>
      <w:r>
        <w:rPr>
          <w:rFonts w:ascii="Trebuchet MS" w:hAnsi="Trebuchet MS"/>
          <w:noProof/>
          <w:lang w:eastAsia="ro-RO"/>
        </w:rPr>
        <w:lastRenderedPageBreak/>
        <w:drawing>
          <wp:anchor distT="0" distB="0" distL="114300" distR="114300" simplePos="0" relativeHeight="251658240" behindDoc="0" locked="0" layoutInCell="1" allowOverlap="1" wp14:anchorId="7F7D7970" wp14:editId="01601906">
            <wp:simplePos x="0" y="0"/>
            <wp:positionH relativeFrom="column">
              <wp:posOffset>3440430</wp:posOffset>
            </wp:positionH>
            <wp:positionV relativeFrom="paragraph">
              <wp:posOffset>0</wp:posOffset>
            </wp:positionV>
            <wp:extent cx="3733800" cy="5325949"/>
            <wp:effectExtent l="0" t="0" r="0" b="8255"/>
            <wp:wrapThrough wrapText="bothSides">
              <wp:wrapPolygon edited="0">
                <wp:start x="0" y="0"/>
                <wp:lineTo x="0" y="21556"/>
                <wp:lineTo x="21490" y="21556"/>
                <wp:lineTo x="21490" y="0"/>
                <wp:lineTo x="0" y="0"/>
              </wp:wrapPolygon>
            </wp:wrapThrough>
            <wp:docPr id="5" name="Picture 5" descr="D:\02_Comunicare\old diplomas and layouts\planse foto\Layout 100X70 - 476 Sistem de alarmare si monitorizare in caz de dezastre natu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_Comunicare\old diplomas and layouts\planse foto\Layout 100X70 - 476 Sistem de alarmare si monitorizare in caz de dezastre natura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3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E6C82" w:rsidRPr="009E6C82" w:rsidSect="00E35E4A">
      <w:headerReference w:type="default" r:id="rId10"/>
      <w:footerReference w:type="default" r:id="rId1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0DA912" w14:textId="77777777" w:rsidR="00BC6F92" w:rsidRDefault="00BC6F92">
      <w:r>
        <w:separator/>
      </w:r>
    </w:p>
  </w:endnote>
  <w:endnote w:type="continuationSeparator" w:id="0">
    <w:p w14:paraId="68C293FE" w14:textId="77777777" w:rsidR="00BC6F92" w:rsidRDefault="00BC6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7F451" w14:textId="77777777" w:rsidR="00BC6F92" w:rsidRDefault="00BC6F92">
      <w:r>
        <w:separator/>
      </w:r>
    </w:p>
  </w:footnote>
  <w:footnote w:type="continuationSeparator" w:id="0">
    <w:p w14:paraId="673A2B58" w14:textId="77777777" w:rsidR="00BC6F92" w:rsidRDefault="00BC6F92">
      <w:r>
        <w:continuationSeparator/>
      </w:r>
    </w:p>
  </w:footnote>
  <w:footnote w:id="1">
    <w:p w14:paraId="53ACB7C6" w14:textId="4469566F" w:rsidR="00174B9B" w:rsidRPr="00EE6ADE" w:rsidRDefault="00174B9B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>
        <w:rPr>
          <w:rFonts w:ascii="Trebuchet MS" w:hAnsi="Trebuchet MS"/>
          <w:color w:val="5B9BD5"/>
          <w:lang w:val="en-GB"/>
        </w:rPr>
        <w:t xml:space="preserve">(including extensions) </w:t>
      </w:r>
    </w:p>
  </w:footnote>
  <w:footnote w:id="2">
    <w:p w14:paraId="2EC6BC51" w14:textId="77777777" w:rsidR="00174B9B" w:rsidRPr="00EE6ADE" w:rsidRDefault="00174B9B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373710" w:rsidRPr="00EE6ADE" w:rsidRDefault="00373710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0568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C799C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0FCA"/>
    <w:rsid w:val="00272F4C"/>
    <w:rsid w:val="0029310C"/>
    <w:rsid w:val="002943A2"/>
    <w:rsid w:val="002C412D"/>
    <w:rsid w:val="002D78E4"/>
    <w:rsid w:val="002F7EF1"/>
    <w:rsid w:val="003124CE"/>
    <w:rsid w:val="003133A7"/>
    <w:rsid w:val="00313DD9"/>
    <w:rsid w:val="00346C2A"/>
    <w:rsid w:val="003545A3"/>
    <w:rsid w:val="003611F4"/>
    <w:rsid w:val="003714A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74D56"/>
    <w:rsid w:val="004870CF"/>
    <w:rsid w:val="00487C17"/>
    <w:rsid w:val="004975CE"/>
    <w:rsid w:val="004A4574"/>
    <w:rsid w:val="004A4618"/>
    <w:rsid w:val="004D01DF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5F52AC"/>
    <w:rsid w:val="006005AF"/>
    <w:rsid w:val="00603C4A"/>
    <w:rsid w:val="00606C1A"/>
    <w:rsid w:val="00613211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5B68"/>
    <w:rsid w:val="00703595"/>
    <w:rsid w:val="00712F04"/>
    <w:rsid w:val="0073038E"/>
    <w:rsid w:val="00734F08"/>
    <w:rsid w:val="0075447C"/>
    <w:rsid w:val="00760A15"/>
    <w:rsid w:val="0076453F"/>
    <w:rsid w:val="0079366B"/>
    <w:rsid w:val="00794B0D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C5226"/>
    <w:rsid w:val="008D5C68"/>
    <w:rsid w:val="008E329D"/>
    <w:rsid w:val="008E65B5"/>
    <w:rsid w:val="008F3594"/>
    <w:rsid w:val="0090116D"/>
    <w:rsid w:val="009016BA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E6C82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2616"/>
    <w:rsid w:val="00AF59C9"/>
    <w:rsid w:val="00AF703B"/>
    <w:rsid w:val="00B1792A"/>
    <w:rsid w:val="00B30288"/>
    <w:rsid w:val="00B35CFC"/>
    <w:rsid w:val="00B36439"/>
    <w:rsid w:val="00B42B31"/>
    <w:rsid w:val="00B4767A"/>
    <w:rsid w:val="00B5121F"/>
    <w:rsid w:val="00B57739"/>
    <w:rsid w:val="00B66A82"/>
    <w:rsid w:val="00B87703"/>
    <w:rsid w:val="00B95AF2"/>
    <w:rsid w:val="00B97C8D"/>
    <w:rsid w:val="00BA20E5"/>
    <w:rsid w:val="00BA5D34"/>
    <w:rsid w:val="00BA796A"/>
    <w:rsid w:val="00BC6F92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58C9"/>
    <w:rsid w:val="00E6645F"/>
    <w:rsid w:val="00E67751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67181"/>
    <w:rsid w:val="00F80B06"/>
    <w:rsid w:val="00F80BC2"/>
    <w:rsid w:val="00F817D7"/>
    <w:rsid w:val="00F972BE"/>
    <w:rsid w:val="00FA4A19"/>
    <w:rsid w:val="00FB05E2"/>
    <w:rsid w:val="00FB065D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AdNDSRfnE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D0E68-55B9-4D2F-BBE2-8A4835AA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528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5</cp:revision>
  <cp:lastPrinted>2014-07-04T11:56:00Z</cp:lastPrinted>
  <dcterms:created xsi:type="dcterms:W3CDTF">2019-07-01T19:45:00Z</dcterms:created>
  <dcterms:modified xsi:type="dcterms:W3CDTF">2019-07-01T19:52:00Z</dcterms:modified>
</cp:coreProperties>
</file>