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BC7310" w:rsidRDefault="00E35E4A">
      <w:pPr>
        <w:rPr>
          <w:lang w:val="en-GB"/>
        </w:rPr>
      </w:pPr>
    </w:p>
    <w:tbl>
      <w:tblPr>
        <w:tblW w:w="14317" w:type="dxa"/>
        <w:tblInd w:w="709" w:type="dxa"/>
        <w:tblLook w:val="04A0" w:firstRow="1" w:lastRow="0" w:firstColumn="1" w:lastColumn="0" w:noHBand="0" w:noVBand="1"/>
      </w:tblPr>
      <w:tblGrid>
        <w:gridCol w:w="3325"/>
        <w:gridCol w:w="10992"/>
      </w:tblGrid>
      <w:tr w:rsidR="00E35E4A" w:rsidRPr="00BC7310" w14:paraId="0A890BEA" w14:textId="77777777" w:rsidTr="00D33428">
        <w:trPr>
          <w:trHeight w:val="313"/>
        </w:trPr>
        <w:tc>
          <w:tcPr>
            <w:tcW w:w="1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BC7310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BC7310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BC7310" w14:paraId="37C6541B" w14:textId="77777777" w:rsidTr="00D33428">
        <w:trPr>
          <w:trHeight w:val="313"/>
        </w:trPr>
        <w:tc>
          <w:tcPr>
            <w:tcW w:w="3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BC7310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BC7310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BC7310" w14:paraId="46267387" w14:textId="77777777" w:rsidTr="001A31F7">
        <w:trPr>
          <w:trHeight w:val="313"/>
        </w:trPr>
        <w:tc>
          <w:tcPr>
            <w:tcW w:w="3325" w:type="dxa"/>
            <w:shd w:val="clear" w:color="auto" w:fill="auto"/>
            <w:noWrap/>
            <w:vAlign w:val="center"/>
          </w:tcPr>
          <w:p w14:paraId="4E955172" w14:textId="77777777" w:rsidR="00E35E4A" w:rsidRPr="00BC7310" w:rsidRDefault="00E35E4A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260BF" w14:textId="100A85B8" w:rsidR="00E35E4A" w:rsidRPr="00BC7310" w:rsidRDefault="00920647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1</w:t>
            </w:r>
          </w:p>
        </w:tc>
      </w:tr>
      <w:tr w:rsidR="00E35E4A" w:rsidRPr="00BC7310" w14:paraId="731240E7" w14:textId="77777777" w:rsidTr="001A31F7">
        <w:trPr>
          <w:trHeight w:val="405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4C2ACA59" w14:textId="77777777" w:rsidR="00E35E4A" w:rsidRPr="00BC7310" w:rsidRDefault="00E35E4A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19D0A" w14:textId="5C005359" w:rsidR="00E35E4A" w:rsidRPr="00BC7310" w:rsidRDefault="0059232C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432</w:t>
            </w:r>
          </w:p>
        </w:tc>
      </w:tr>
      <w:tr w:rsidR="00F57989" w:rsidRPr="00BC7310" w14:paraId="02AC14DF" w14:textId="77777777" w:rsidTr="001A31F7">
        <w:trPr>
          <w:trHeight w:val="313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1E50C792" w14:textId="77777777" w:rsidR="00F57989" w:rsidRPr="00BC7310" w:rsidRDefault="00F57989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4E403" w14:textId="3E0AE6E1" w:rsidR="00F57989" w:rsidRPr="00BC7310" w:rsidRDefault="00F57989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3    Promoting “people to people” exchanges</w:t>
            </w:r>
          </w:p>
        </w:tc>
      </w:tr>
      <w:tr w:rsidR="00F57989" w:rsidRPr="00BC7310" w14:paraId="166F769C" w14:textId="77777777" w:rsidTr="001A31F7">
        <w:trPr>
          <w:trHeight w:val="313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1EA950F5" w14:textId="136A8A51" w:rsidR="00F57989" w:rsidRPr="00BC7310" w:rsidRDefault="00F57989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38558" w14:textId="43482220" w:rsidR="00F57989" w:rsidRPr="00BC7310" w:rsidRDefault="00F57989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3.3 Increase educational, cultural and sporting exchange</w:t>
            </w:r>
          </w:p>
        </w:tc>
      </w:tr>
      <w:tr w:rsidR="00AE1596" w:rsidRPr="00BC7310" w14:paraId="033ED898" w14:textId="77777777" w:rsidTr="001A31F7">
        <w:trPr>
          <w:trHeight w:val="418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44CA21D6" w14:textId="1C6C0C0D" w:rsidR="00AE1596" w:rsidRPr="00BC7310" w:rsidRDefault="00AE1596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0F4DF" w14:textId="2398CDEF" w:rsidR="00AE1596" w:rsidRPr="00BC7310" w:rsidRDefault="00F57989" w:rsidP="001A31F7">
            <w:pPr>
              <w:rPr>
                <w:rFonts w:ascii="Trebuchet MS" w:hAnsi="Trebuchet MS"/>
                <w:b/>
                <w:color w:val="0070C0"/>
                <w:lang w:val="en-GB"/>
              </w:rPr>
            </w:pPr>
            <w:r w:rsidRPr="00537183">
              <w:rPr>
                <w:rFonts w:ascii="Trebuchet MS" w:hAnsi="Trebuchet MS"/>
                <w:b/>
                <w:lang w:val="en-GB"/>
              </w:rPr>
              <w:t>Cultural and linguistic interfaces – bridge between two nations</w:t>
            </w:r>
          </w:p>
        </w:tc>
      </w:tr>
      <w:tr w:rsidR="00AE1596" w:rsidRPr="00BC7310" w14:paraId="645032DC" w14:textId="77777777" w:rsidTr="001A31F7">
        <w:trPr>
          <w:trHeight w:val="313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1D0800EF" w14:textId="2F96B382" w:rsidR="00AE1596" w:rsidRPr="00BC7310" w:rsidRDefault="00AE1596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88FC4" w14:textId="6940AFDC" w:rsidR="00AE1596" w:rsidRPr="00BC7310" w:rsidRDefault="00F57989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Intercultural dialogue</w:t>
            </w:r>
          </w:p>
        </w:tc>
      </w:tr>
      <w:tr w:rsidR="00AE1596" w:rsidRPr="00BC7310" w14:paraId="6B583244" w14:textId="77777777" w:rsidTr="001A31F7">
        <w:trPr>
          <w:trHeight w:val="313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73BC07E5" w14:textId="43715DB7" w:rsidR="00AE1596" w:rsidRPr="00BC7310" w:rsidRDefault="00AE1596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BC7310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BC7310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7E490" w14:textId="067B75B9" w:rsidR="00AE1596" w:rsidRPr="00BC7310" w:rsidRDefault="00F57989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14.12.2010 – 13.04.2012</w:t>
            </w:r>
          </w:p>
        </w:tc>
      </w:tr>
      <w:tr w:rsidR="00AE1596" w:rsidRPr="00BC7310" w14:paraId="018D531F" w14:textId="77777777" w:rsidTr="001A31F7">
        <w:trPr>
          <w:trHeight w:val="313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318D3F42" w14:textId="77777777" w:rsidR="00AE1596" w:rsidRPr="00BC7310" w:rsidRDefault="00AE1596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097D4" w14:textId="7B51AF17" w:rsidR="00AE1596" w:rsidRPr="00BC7310" w:rsidRDefault="00F57989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119.222,28</w:t>
            </w:r>
            <w:r w:rsidR="00A457AB" w:rsidRPr="00BC7310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BC7310" w14:paraId="64111BE1" w14:textId="77777777" w:rsidTr="001A31F7">
        <w:trPr>
          <w:trHeight w:val="313"/>
        </w:trPr>
        <w:tc>
          <w:tcPr>
            <w:tcW w:w="3325" w:type="dxa"/>
            <w:shd w:val="clear" w:color="auto" w:fill="auto"/>
            <w:noWrap/>
            <w:vAlign w:val="center"/>
          </w:tcPr>
          <w:p w14:paraId="140DE614" w14:textId="0906278C" w:rsidR="00AE1596" w:rsidRPr="00BC7310" w:rsidRDefault="00AE1596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05BDD" w14:textId="134611BC" w:rsidR="00AE1596" w:rsidRPr="00BC7310" w:rsidRDefault="00F57989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140.261,50</w:t>
            </w:r>
            <w:r w:rsidR="00A457AB" w:rsidRPr="00BC7310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BC7310" w14:paraId="74B5ED4C" w14:textId="77777777" w:rsidTr="001A31F7">
        <w:trPr>
          <w:trHeight w:val="313"/>
        </w:trPr>
        <w:tc>
          <w:tcPr>
            <w:tcW w:w="3325" w:type="dxa"/>
            <w:shd w:val="clear" w:color="auto" w:fill="auto"/>
            <w:noWrap/>
            <w:vAlign w:val="center"/>
          </w:tcPr>
          <w:p w14:paraId="0A26F174" w14:textId="193333EA" w:rsidR="00AE1596" w:rsidRPr="00BC7310" w:rsidRDefault="00AE1596" w:rsidP="001A31F7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BC7310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BC7310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9A970" w14:textId="02230DE7" w:rsidR="00AE1596" w:rsidRPr="00BC7310" w:rsidRDefault="00613677" w:rsidP="001A31F7">
            <w:pPr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27,83</w:t>
            </w:r>
            <w:r w:rsidR="00A457AB" w:rsidRPr="00BC7310">
              <w:rPr>
                <w:rFonts w:ascii="Trebuchet MS" w:hAnsi="Trebuchet MS"/>
                <w:lang w:val="en-GB"/>
              </w:rPr>
              <w:t>%</w:t>
            </w:r>
          </w:p>
        </w:tc>
      </w:tr>
    </w:tbl>
    <w:p w14:paraId="168B075D" w14:textId="77777777" w:rsidR="00A457AB" w:rsidRPr="00BC7310" w:rsidRDefault="00A457AB">
      <w:pPr>
        <w:rPr>
          <w:lang w:val="en-GB"/>
        </w:rPr>
      </w:pPr>
    </w:p>
    <w:tbl>
      <w:tblPr>
        <w:tblW w:w="14317" w:type="dxa"/>
        <w:tblInd w:w="709" w:type="dxa"/>
        <w:tblLook w:val="04A0" w:firstRow="1" w:lastRow="0" w:firstColumn="1" w:lastColumn="0" w:noHBand="0" w:noVBand="1"/>
      </w:tblPr>
      <w:tblGrid>
        <w:gridCol w:w="3260"/>
        <w:gridCol w:w="11057"/>
      </w:tblGrid>
      <w:tr w:rsidR="00AE1596" w:rsidRPr="00BC7310" w14:paraId="223111F3" w14:textId="77777777" w:rsidTr="00424E74">
        <w:trPr>
          <w:trHeight w:val="313"/>
        </w:trPr>
        <w:tc>
          <w:tcPr>
            <w:tcW w:w="3260" w:type="dxa"/>
            <w:shd w:val="clear" w:color="auto" w:fill="auto"/>
            <w:noWrap/>
          </w:tcPr>
          <w:p w14:paraId="4D81FB09" w14:textId="49736452" w:rsidR="00AE1596" w:rsidRPr="00BC731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AD0AE" w14:textId="43731D57" w:rsidR="00AE1596" w:rsidRPr="00BC7310" w:rsidRDefault="00F57989" w:rsidP="003B7A42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eastAsia="Calibri" w:hAnsi="Trebuchet MS"/>
                <w:lang w:val="en-GB"/>
              </w:rPr>
              <w:t>To develop, within 16 months</w:t>
            </w:r>
            <w:r w:rsidR="00BC7310" w:rsidRPr="00BC7310">
              <w:rPr>
                <w:rFonts w:ascii="Trebuchet MS" w:eastAsia="Calibri" w:hAnsi="Trebuchet MS"/>
                <w:lang w:val="en-GB"/>
              </w:rPr>
              <w:t xml:space="preserve"> from the start of the project</w:t>
            </w:r>
            <w:r w:rsidRPr="00BC7310">
              <w:rPr>
                <w:rFonts w:ascii="Trebuchet MS" w:eastAsia="Calibri" w:hAnsi="Trebuchet MS"/>
                <w:lang w:val="en-GB"/>
              </w:rPr>
              <w:t>, the capacities of common, active, durable and cross-border cooperation of the 11 local communities which belong to Banat-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Ripensis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 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microregion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 in Romania made up of 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Jimbolia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 town and the localities: 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Comloşu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 Mare, 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Lenauheim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, 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Cărpiniş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, 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Cenei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, 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Uivar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,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Iecea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Mare,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Gottlob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,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Cehecea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 and </w:t>
            </w:r>
            <w:proofErr w:type="spellStart"/>
            <w:r w:rsidRPr="00BC7310">
              <w:rPr>
                <w:rFonts w:ascii="Trebuchet MS" w:eastAsia="Calibri" w:hAnsi="Trebuchet MS"/>
                <w:lang w:val="en-GB"/>
              </w:rPr>
              <w:t>Săcălaz</w:t>
            </w:r>
            <w:proofErr w:type="spellEnd"/>
            <w:r w:rsidRPr="00BC7310">
              <w:rPr>
                <w:rFonts w:ascii="Trebuchet MS" w:eastAsia="Calibri" w:hAnsi="Trebuchet MS"/>
                <w:lang w:val="en-GB"/>
              </w:rPr>
              <w:t xml:space="preserve"> and</w:t>
            </w:r>
            <w:r w:rsidRPr="00BC7310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Kikinda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town in</w:t>
            </w:r>
            <w:r w:rsidRPr="00BC7310">
              <w:rPr>
                <w:rFonts w:ascii="Trebuchet MS" w:eastAsia="Calibri" w:hAnsi="Trebuchet MS"/>
                <w:lang w:val="en-GB"/>
              </w:rPr>
              <w:t xml:space="preserve"> </w:t>
            </w:r>
            <w:r w:rsidRPr="00BC7310">
              <w:rPr>
                <w:rFonts w:ascii="Trebuchet MS" w:hAnsi="Trebuchet MS"/>
                <w:lang w:val="en-GB"/>
              </w:rPr>
              <w:t>Serbia.</w:t>
            </w:r>
          </w:p>
          <w:p w14:paraId="3CDFD9A1" w14:textId="77777777" w:rsidR="00F57989" w:rsidRPr="00BC7310" w:rsidRDefault="00F57989" w:rsidP="003B7A42">
            <w:pPr>
              <w:pStyle w:val="ListParagraph"/>
              <w:ind w:left="0"/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 xml:space="preserve">To promote within 10 months, the traditions, the cultural and tourist resources in the 11 Romanian-Serbian local communities. </w:t>
            </w:r>
          </w:p>
          <w:p w14:paraId="6A3BBF74" w14:textId="7954939D" w:rsidR="00F57989" w:rsidRPr="00BC7310" w:rsidRDefault="00F57989" w:rsidP="003B7A42">
            <w:pPr>
              <w:pStyle w:val="ListParagraph"/>
              <w:ind w:left="0"/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To develop, within 12 months, structures integrated in a common cross-border network of intercultural cooperation and dialogue</w:t>
            </w:r>
            <w:r w:rsidR="0078260F" w:rsidRPr="00BC7310">
              <w:rPr>
                <w:rFonts w:ascii="Trebuchet MS" w:hAnsi="Trebuchet MS"/>
                <w:lang w:val="en-GB"/>
              </w:rPr>
              <w:t>.</w:t>
            </w:r>
          </w:p>
          <w:p w14:paraId="0E886901" w14:textId="64ADF921" w:rsidR="00F57989" w:rsidRPr="00BC7310" w:rsidRDefault="0078260F" w:rsidP="003B7A42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To promote interpersonal relations and linguistic and cultural exchanges through the 7 common Romanian-Serbian actions within 16 months</w:t>
            </w:r>
            <w:r w:rsidR="003B7A42">
              <w:rPr>
                <w:rFonts w:ascii="Trebuchet MS" w:hAnsi="Trebuchet MS"/>
                <w:lang w:val="en-GB"/>
              </w:rPr>
              <w:t>.</w:t>
            </w:r>
          </w:p>
        </w:tc>
      </w:tr>
    </w:tbl>
    <w:p w14:paraId="00E4336B" w14:textId="77777777" w:rsidR="00C40D6B" w:rsidRPr="00BC7310" w:rsidRDefault="00C40D6B">
      <w:pPr>
        <w:rPr>
          <w:lang w:val="en-GB"/>
        </w:rPr>
      </w:pPr>
    </w:p>
    <w:tbl>
      <w:tblPr>
        <w:tblW w:w="14317" w:type="dxa"/>
        <w:tblInd w:w="709" w:type="dxa"/>
        <w:tblLook w:val="04A0" w:firstRow="1" w:lastRow="0" w:firstColumn="1" w:lastColumn="0" w:noHBand="0" w:noVBand="1"/>
      </w:tblPr>
      <w:tblGrid>
        <w:gridCol w:w="3260"/>
        <w:gridCol w:w="11057"/>
      </w:tblGrid>
      <w:tr w:rsidR="00AE1596" w:rsidRPr="00BC7310" w14:paraId="297D5E43" w14:textId="77777777" w:rsidTr="00424E74">
        <w:trPr>
          <w:trHeight w:val="313"/>
        </w:trPr>
        <w:tc>
          <w:tcPr>
            <w:tcW w:w="3260" w:type="dxa"/>
            <w:shd w:val="clear" w:color="auto" w:fill="auto"/>
            <w:noWrap/>
            <w:hideMark/>
          </w:tcPr>
          <w:p w14:paraId="39A78D76" w14:textId="77777777" w:rsidR="00AE1596" w:rsidRPr="00BC731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799E77AC" w:rsidR="00AE1596" w:rsidRPr="00BC7310" w:rsidRDefault="00C85189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Capacities for joint, active, sustainable and cross-border cooperation have been developed, the development of integrated structures in a cross-border cooperation network and intercultural dialogue to promote the traditions, cultural and tourist resources of the 11 Romanian-Serbian local communities belonging to the Banat-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Ripensis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micro-region in Romania and Serbia's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Kikinda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>.</w:t>
            </w:r>
          </w:p>
        </w:tc>
      </w:tr>
    </w:tbl>
    <w:p w14:paraId="4D952EF7" w14:textId="77777777" w:rsidR="00C40D6B" w:rsidRPr="00BC7310" w:rsidRDefault="00C40D6B">
      <w:pPr>
        <w:rPr>
          <w:lang w:val="en-GB"/>
        </w:rPr>
      </w:pPr>
    </w:p>
    <w:tbl>
      <w:tblPr>
        <w:tblW w:w="14997" w:type="dxa"/>
        <w:tblInd w:w="709" w:type="dxa"/>
        <w:tblLook w:val="04A0" w:firstRow="1" w:lastRow="0" w:firstColumn="1" w:lastColumn="0" w:noHBand="0" w:noVBand="1"/>
      </w:tblPr>
      <w:tblGrid>
        <w:gridCol w:w="3391"/>
        <w:gridCol w:w="11606"/>
      </w:tblGrid>
      <w:tr w:rsidR="00AE1596" w:rsidRPr="00BC7310" w14:paraId="62DBD97B" w14:textId="77777777" w:rsidTr="007B7CC4">
        <w:trPr>
          <w:trHeight w:val="313"/>
        </w:trPr>
        <w:tc>
          <w:tcPr>
            <w:tcW w:w="3396" w:type="dxa"/>
            <w:shd w:val="clear" w:color="auto" w:fill="auto"/>
            <w:noWrap/>
          </w:tcPr>
          <w:p w14:paraId="4995F965" w14:textId="267656B7" w:rsidR="00AE1596" w:rsidRPr="00BC731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DEGREE OF ACHIEVEMENT OF INDICATORS</w:t>
            </w:r>
            <w:r w:rsidRPr="00BC7310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BC7310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C5059D" w14:textId="77777777" w:rsidR="00AE1596" w:rsidRPr="00BC7310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  <w:tbl>
            <w:tblPr>
              <w:tblW w:w="113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348"/>
              <w:gridCol w:w="2480"/>
              <w:gridCol w:w="1188"/>
              <w:gridCol w:w="2716"/>
              <w:gridCol w:w="1158"/>
              <w:gridCol w:w="30"/>
              <w:gridCol w:w="1455"/>
            </w:tblGrid>
            <w:tr w:rsidR="00027972" w:rsidRPr="00537183" w14:paraId="1734C066" w14:textId="77777777" w:rsidTr="003B7A42">
              <w:tc>
                <w:tcPr>
                  <w:tcW w:w="2479" w:type="dxa"/>
                  <w:shd w:val="clear" w:color="auto" w:fill="auto"/>
                  <w:vAlign w:val="center"/>
                </w:tcPr>
                <w:p w14:paraId="68B29C4D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615" w:type="dxa"/>
                  <w:gridSpan w:val="2"/>
                  <w:shd w:val="clear" w:color="auto" w:fill="auto"/>
                  <w:vAlign w:val="center"/>
                </w:tcPr>
                <w:p w14:paraId="09CBB196" w14:textId="6F37A22E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3888" w:type="dxa"/>
                  <w:gridSpan w:val="2"/>
                  <w:shd w:val="clear" w:color="auto" w:fill="auto"/>
                  <w:vAlign w:val="center"/>
                </w:tcPr>
                <w:p w14:paraId="544D4AB8" w14:textId="4455ABF5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</w:tc>
              <w:tc>
                <w:tcPr>
                  <w:tcW w:w="1393" w:type="dxa"/>
                  <w:gridSpan w:val="2"/>
                  <w:shd w:val="clear" w:color="auto" w:fill="auto"/>
                  <w:vAlign w:val="center"/>
                </w:tcPr>
                <w:p w14:paraId="645E782A" w14:textId="521F4E01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  <w:r w:rsidR="00C40D6B" w:rsidRPr="00537183">
                    <w:rPr>
                      <w:rFonts w:ascii="Trebuchet MS" w:hAnsi="Trebuchet MS"/>
                      <w:b/>
                      <w:lang w:val="en-GB"/>
                    </w:rPr>
                    <w:t xml:space="preserve"> </w:t>
                  </w: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027972" w:rsidRPr="00537183" w14:paraId="207D56AB" w14:textId="77777777" w:rsidTr="003B7A42">
              <w:tc>
                <w:tcPr>
                  <w:tcW w:w="2479" w:type="dxa"/>
                  <w:shd w:val="clear" w:color="auto" w:fill="auto"/>
                  <w:vAlign w:val="center"/>
                </w:tcPr>
                <w:p w14:paraId="5DC5B410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0499ADB2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(1)</w:t>
                  </w:r>
                </w:p>
              </w:tc>
              <w:tc>
                <w:tcPr>
                  <w:tcW w:w="2508" w:type="dxa"/>
                  <w:shd w:val="clear" w:color="auto" w:fill="auto"/>
                  <w:vAlign w:val="center"/>
                </w:tcPr>
                <w:p w14:paraId="16A93E03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75BCC357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14:paraId="659EE108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1B2BD6A3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2795" w:type="dxa"/>
                  <w:shd w:val="clear" w:color="auto" w:fill="auto"/>
                  <w:vAlign w:val="center"/>
                </w:tcPr>
                <w:p w14:paraId="7BD5DFD0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56F81C08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107" w:type="dxa"/>
                  <w:gridSpan w:val="2"/>
                  <w:shd w:val="clear" w:color="auto" w:fill="auto"/>
                  <w:vAlign w:val="center"/>
                </w:tcPr>
                <w:p w14:paraId="07584749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60B36FF8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(5)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14:paraId="5EDB5CA0" w14:textId="77777777" w:rsidR="0078260F" w:rsidRPr="00537183" w:rsidRDefault="0078260F" w:rsidP="00C40D6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027972" w:rsidRPr="00537183" w14:paraId="0D01515F" w14:textId="77777777" w:rsidTr="00424E74">
              <w:tc>
                <w:tcPr>
                  <w:tcW w:w="11375" w:type="dxa"/>
                  <w:gridSpan w:val="7"/>
                  <w:vAlign w:val="center"/>
                </w:tcPr>
                <w:p w14:paraId="58E9662A" w14:textId="3BD56BB5" w:rsidR="00027972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Stronger civil society of the border area</w:t>
                  </w:r>
                </w:p>
              </w:tc>
            </w:tr>
            <w:tr w:rsidR="00027972" w:rsidRPr="00537183" w14:paraId="4C10BA22" w14:textId="77777777" w:rsidTr="00424E74">
              <w:tc>
                <w:tcPr>
                  <w:tcW w:w="11375" w:type="dxa"/>
                  <w:gridSpan w:val="7"/>
                  <w:vAlign w:val="center"/>
                </w:tcPr>
                <w:p w14:paraId="1F31943D" w14:textId="3C208ADD" w:rsidR="00027972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Increased people-to-people exchange in the fields of education, culture and sports</w:t>
                  </w:r>
                </w:p>
              </w:tc>
            </w:tr>
            <w:tr w:rsidR="00027972" w:rsidRPr="00537183" w14:paraId="75C4204F" w14:textId="77777777" w:rsidTr="003B7A42">
              <w:tc>
                <w:tcPr>
                  <w:tcW w:w="11375" w:type="dxa"/>
                  <w:gridSpan w:val="7"/>
                  <w:shd w:val="clear" w:color="auto" w:fill="auto"/>
                  <w:vAlign w:val="center"/>
                </w:tcPr>
                <w:p w14:paraId="7155705A" w14:textId="5FB8A67F" w:rsidR="0078260F" w:rsidRPr="00537183" w:rsidRDefault="0078260F" w:rsidP="00C40D6B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</w:tr>
            <w:tr w:rsidR="00027972" w:rsidRPr="00537183" w14:paraId="1D9EACEB" w14:textId="77777777" w:rsidTr="00424E74">
              <w:tc>
                <w:tcPr>
                  <w:tcW w:w="2479" w:type="dxa"/>
                  <w:vAlign w:val="center"/>
                </w:tcPr>
                <w:p w14:paraId="00185B08" w14:textId="5E5177EA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Increased social and cultural integration of people in the border areas</w:t>
                  </w:r>
                </w:p>
              </w:tc>
              <w:tc>
                <w:tcPr>
                  <w:tcW w:w="2508" w:type="dxa"/>
                  <w:vAlign w:val="center"/>
                </w:tcPr>
                <w:p w14:paraId="4168FDC6" w14:textId="13083DF2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participants benefiting from cross-border social and cultural events</w:t>
                  </w:r>
                </w:p>
              </w:tc>
              <w:tc>
                <w:tcPr>
                  <w:tcW w:w="1107" w:type="dxa"/>
                  <w:vAlign w:val="center"/>
                </w:tcPr>
                <w:p w14:paraId="73DC73CA" w14:textId="4C8BB16B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2795" w:type="dxa"/>
                  <w:vAlign w:val="center"/>
                </w:tcPr>
                <w:p w14:paraId="6B52F235" w14:textId="3E3D30F3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participants benefiting from cross-border social and cultural events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6822D5C2" w14:textId="477C1D6C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1379" w:type="dxa"/>
                  <w:vAlign w:val="center"/>
                </w:tcPr>
                <w:p w14:paraId="1B6F7315" w14:textId="7F81899A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3F542679" w14:textId="77777777" w:rsidTr="00424E74">
              <w:tc>
                <w:tcPr>
                  <w:tcW w:w="2479" w:type="dxa"/>
                  <w:vAlign w:val="center"/>
                </w:tcPr>
                <w:p w14:paraId="6B5C875D" w14:textId="5F9DE8E3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 xml:space="preserve">Improved knowledge of culture, history, society, organisational and institutional structure, and language of the </w:t>
                  </w:r>
                  <w:r w:rsidRPr="00537183">
                    <w:rPr>
                      <w:rFonts w:ascii="Trebuchet MS" w:hAnsi="Trebuchet MS"/>
                      <w:lang w:val="en-GB"/>
                    </w:rPr>
                    <w:lastRenderedPageBreak/>
                    <w:t>neighbouring country</w:t>
                  </w:r>
                </w:p>
              </w:tc>
              <w:tc>
                <w:tcPr>
                  <w:tcW w:w="2508" w:type="dxa"/>
                  <w:vAlign w:val="center"/>
                </w:tcPr>
                <w:p w14:paraId="57C1EC60" w14:textId="547AF99D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lastRenderedPageBreak/>
                    <w:t>Number of participants who gained new knowledge in events promoting/profiling the neighbouring country</w:t>
                  </w:r>
                </w:p>
              </w:tc>
              <w:tc>
                <w:tcPr>
                  <w:tcW w:w="1107" w:type="dxa"/>
                  <w:vAlign w:val="center"/>
                </w:tcPr>
                <w:p w14:paraId="459606CD" w14:textId="453E0A92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40</w:t>
                  </w:r>
                </w:p>
              </w:tc>
              <w:tc>
                <w:tcPr>
                  <w:tcW w:w="2795" w:type="dxa"/>
                  <w:vAlign w:val="center"/>
                </w:tcPr>
                <w:p w14:paraId="278FBDD7" w14:textId="0CC6E4A3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participants who gained new knowledge in events promoting/profiling the neighbouring country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5072B300" w14:textId="49808739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40</w:t>
                  </w:r>
                </w:p>
              </w:tc>
              <w:tc>
                <w:tcPr>
                  <w:tcW w:w="1379" w:type="dxa"/>
                  <w:vAlign w:val="center"/>
                </w:tcPr>
                <w:p w14:paraId="5B49F54B" w14:textId="2788E331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5AC4E5E2" w14:textId="77777777" w:rsidTr="003B7A42">
              <w:tc>
                <w:tcPr>
                  <w:tcW w:w="11375" w:type="dxa"/>
                  <w:gridSpan w:val="7"/>
                  <w:shd w:val="clear" w:color="auto" w:fill="auto"/>
                  <w:vAlign w:val="center"/>
                </w:tcPr>
                <w:p w14:paraId="0AFB0393" w14:textId="77777777" w:rsidR="0078260F" w:rsidRPr="00537183" w:rsidRDefault="0078260F" w:rsidP="0078260F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</w:tr>
            <w:tr w:rsidR="00027972" w:rsidRPr="00537183" w14:paraId="1CDB8F03" w14:textId="77777777" w:rsidTr="00424E74">
              <w:tc>
                <w:tcPr>
                  <w:tcW w:w="2479" w:type="dxa"/>
                  <w:vAlign w:val="center"/>
                </w:tcPr>
                <w:p w14:paraId="63069FEE" w14:textId="547BC65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Common workshops organised</w:t>
                  </w:r>
                </w:p>
              </w:tc>
              <w:tc>
                <w:tcPr>
                  <w:tcW w:w="2508" w:type="dxa"/>
                  <w:vAlign w:val="center"/>
                </w:tcPr>
                <w:p w14:paraId="103265E0" w14:textId="589C3AD5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workshops</w:t>
                  </w:r>
                </w:p>
              </w:tc>
              <w:tc>
                <w:tcPr>
                  <w:tcW w:w="1107" w:type="dxa"/>
                  <w:vAlign w:val="center"/>
                </w:tcPr>
                <w:p w14:paraId="787AF1E0" w14:textId="535C5F9D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2795" w:type="dxa"/>
                  <w:vAlign w:val="center"/>
                </w:tcPr>
                <w:p w14:paraId="1F9E24B9" w14:textId="7C89F3D6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workshops</w:t>
                  </w:r>
                </w:p>
              </w:tc>
              <w:tc>
                <w:tcPr>
                  <w:tcW w:w="1107" w:type="dxa"/>
                  <w:gridSpan w:val="2"/>
                </w:tcPr>
                <w:p w14:paraId="10F39AE9" w14:textId="4D7C435E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379" w:type="dxa"/>
                  <w:vAlign w:val="center"/>
                </w:tcPr>
                <w:p w14:paraId="6C8A9DFB" w14:textId="49336C8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CC760AD" w14:textId="77777777" w:rsidTr="00424E74">
              <w:tc>
                <w:tcPr>
                  <w:tcW w:w="2479" w:type="dxa"/>
                  <w:vAlign w:val="center"/>
                </w:tcPr>
                <w:p w14:paraId="2E0A1E10" w14:textId="6975EA5F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Cultural promoters attending the workshops</w:t>
                  </w:r>
                </w:p>
              </w:tc>
              <w:tc>
                <w:tcPr>
                  <w:tcW w:w="2508" w:type="dxa"/>
                  <w:vAlign w:val="center"/>
                </w:tcPr>
                <w:p w14:paraId="55301996" w14:textId="300D25B4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promoters attending</w:t>
                  </w:r>
                </w:p>
              </w:tc>
              <w:tc>
                <w:tcPr>
                  <w:tcW w:w="1107" w:type="dxa"/>
                  <w:vAlign w:val="center"/>
                </w:tcPr>
                <w:p w14:paraId="31527E2A" w14:textId="2E68953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2795" w:type="dxa"/>
                  <w:vAlign w:val="center"/>
                </w:tcPr>
                <w:p w14:paraId="44BECF99" w14:textId="036C255D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promoters attending</w:t>
                  </w:r>
                </w:p>
              </w:tc>
              <w:tc>
                <w:tcPr>
                  <w:tcW w:w="1107" w:type="dxa"/>
                  <w:gridSpan w:val="2"/>
                </w:tcPr>
                <w:p w14:paraId="672EFF37" w14:textId="33313BE6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1379" w:type="dxa"/>
                  <w:vAlign w:val="center"/>
                </w:tcPr>
                <w:p w14:paraId="1101CAA2" w14:textId="54D75728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B55D9D7" w14:textId="77777777" w:rsidTr="00424E74">
              <w:tc>
                <w:tcPr>
                  <w:tcW w:w="2479" w:type="dxa"/>
                  <w:vAlign w:val="center"/>
                </w:tcPr>
                <w:p w14:paraId="57D48CAF" w14:textId="5A176285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Room equipped for trainings</w:t>
                  </w:r>
                </w:p>
              </w:tc>
              <w:tc>
                <w:tcPr>
                  <w:tcW w:w="2508" w:type="dxa"/>
                  <w:vAlign w:val="center"/>
                </w:tcPr>
                <w:p w14:paraId="10260C7D" w14:textId="31233A06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rooms equipped</w:t>
                  </w:r>
                </w:p>
              </w:tc>
              <w:tc>
                <w:tcPr>
                  <w:tcW w:w="1107" w:type="dxa"/>
                  <w:vAlign w:val="center"/>
                </w:tcPr>
                <w:p w14:paraId="1EB9D501" w14:textId="522A07FA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795" w:type="dxa"/>
                  <w:vAlign w:val="center"/>
                </w:tcPr>
                <w:p w14:paraId="5A2D46AD" w14:textId="2F75B83F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rooms equipped</w:t>
                  </w:r>
                </w:p>
              </w:tc>
              <w:tc>
                <w:tcPr>
                  <w:tcW w:w="1107" w:type="dxa"/>
                  <w:gridSpan w:val="2"/>
                </w:tcPr>
                <w:p w14:paraId="15FD4759" w14:textId="02D3BCBA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79" w:type="dxa"/>
                  <w:vAlign w:val="center"/>
                </w:tcPr>
                <w:p w14:paraId="30A6D569" w14:textId="64377CF6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1A6370FE" w14:textId="77777777" w:rsidTr="00424E74">
              <w:tc>
                <w:tcPr>
                  <w:tcW w:w="2479" w:type="dxa"/>
                  <w:vAlign w:val="center"/>
                </w:tcPr>
                <w:p w14:paraId="7792C586" w14:textId="1A0360D9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Language training courses organised</w:t>
                  </w:r>
                </w:p>
              </w:tc>
              <w:tc>
                <w:tcPr>
                  <w:tcW w:w="2508" w:type="dxa"/>
                  <w:vAlign w:val="center"/>
                </w:tcPr>
                <w:p w14:paraId="0CD99546" w14:textId="77777777" w:rsidR="00027972" w:rsidRPr="00537183" w:rsidRDefault="00027972" w:rsidP="00027972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trainings</w:t>
                  </w:r>
                </w:p>
                <w:p w14:paraId="54B09D44" w14:textId="7777777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168E0FA6" w14:textId="3E1DE5DE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795" w:type="dxa"/>
                  <w:vAlign w:val="center"/>
                </w:tcPr>
                <w:p w14:paraId="1240471E" w14:textId="434993C6" w:rsidR="00027972" w:rsidRPr="00537183" w:rsidRDefault="00027972" w:rsidP="00027972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trainings</w:t>
                  </w:r>
                </w:p>
                <w:p w14:paraId="62FB13E4" w14:textId="7777777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gridSpan w:val="2"/>
                </w:tcPr>
                <w:p w14:paraId="553701B2" w14:textId="0FFBDAB4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379" w:type="dxa"/>
                  <w:vAlign w:val="center"/>
                </w:tcPr>
                <w:p w14:paraId="3A48EAC6" w14:textId="4E36ECD4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E839A51" w14:textId="77777777" w:rsidTr="00424E74">
              <w:tc>
                <w:tcPr>
                  <w:tcW w:w="2479" w:type="dxa"/>
                  <w:vAlign w:val="center"/>
                </w:tcPr>
                <w:p w14:paraId="73F2898D" w14:textId="1E525FF9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Cultural promoters attending the language training courses</w:t>
                  </w:r>
                </w:p>
              </w:tc>
              <w:tc>
                <w:tcPr>
                  <w:tcW w:w="2508" w:type="dxa"/>
                  <w:vAlign w:val="center"/>
                </w:tcPr>
                <w:p w14:paraId="3A93D8CA" w14:textId="03F2A268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promoters attending</w:t>
                  </w:r>
                </w:p>
              </w:tc>
              <w:tc>
                <w:tcPr>
                  <w:tcW w:w="1107" w:type="dxa"/>
                  <w:vAlign w:val="center"/>
                </w:tcPr>
                <w:p w14:paraId="54F08CE1" w14:textId="1298CA86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2795" w:type="dxa"/>
                  <w:vAlign w:val="center"/>
                </w:tcPr>
                <w:p w14:paraId="2B59893A" w14:textId="0E4D14A6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promoters attending</w:t>
                  </w:r>
                </w:p>
              </w:tc>
              <w:tc>
                <w:tcPr>
                  <w:tcW w:w="1107" w:type="dxa"/>
                  <w:gridSpan w:val="2"/>
                </w:tcPr>
                <w:p w14:paraId="24F248B8" w14:textId="4C01E889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1379" w:type="dxa"/>
                  <w:vAlign w:val="center"/>
                </w:tcPr>
                <w:p w14:paraId="7DDC7BBA" w14:textId="2C2853D0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5F4CC3F5" w14:textId="77777777" w:rsidTr="00424E74">
              <w:tc>
                <w:tcPr>
                  <w:tcW w:w="2479" w:type="dxa"/>
                  <w:vAlign w:val="center"/>
                </w:tcPr>
                <w:p w14:paraId="69C3BFC2" w14:textId="62662AD2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 xml:space="preserve">Young </w:t>
                  </w:r>
                  <w:proofErr w:type="spellStart"/>
                  <w:r w:rsidRPr="00537183">
                    <w:rPr>
                      <w:rFonts w:ascii="Trebuchet MS" w:hAnsi="Trebuchet MS"/>
                      <w:lang w:val="en-GB"/>
                    </w:rPr>
                    <w:t>persons</w:t>
                  </w:r>
                  <w:proofErr w:type="spellEnd"/>
                  <w:r w:rsidRPr="00537183">
                    <w:rPr>
                      <w:rFonts w:ascii="Trebuchet MS" w:hAnsi="Trebuchet MS"/>
                      <w:lang w:val="en-GB"/>
                    </w:rPr>
                    <w:t xml:space="preserve"> attending the language training courses</w:t>
                  </w:r>
                </w:p>
              </w:tc>
              <w:tc>
                <w:tcPr>
                  <w:tcW w:w="2508" w:type="dxa"/>
                  <w:vAlign w:val="center"/>
                </w:tcPr>
                <w:p w14:paraId="15A0675F" w14:textId="0ACD997C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 xml:space="preserve">Number of young </w:t>
                  </w:r>
                  <w:proofErr w:type="spellStart"/>
                  <w:r w:rsidRPr="00537183">
                    <w:rPr>
                      <w:rFonts w:ascii="Trebuchet MS" w:hAnsi="Trebuchet MS"/>
                      <w:lang w:val="en-GB"/>
                    </w:rPr>
                    <w:t>persons</w:t>
                  </w:r>
                  <w:proofErr w:type="spellEnd"/>
                  <w:r w:rsidRPr="00537183">
                    <w:rPr>
                      <w:rFonts w:ascii="Trebuchet MS" w:hAnsi="Trebuchet MS"/>
                      <w:lang w:val="en-GB"/>
                    </w:rPr>
                    <w:t xml:space="preserve"> attending</w:t>
                  </w:r>
                </w:p>
              </w:tc>
              <w:tc>
                <w:tcPr>
                  <w:tcW w:w="1107" w:type="dxa"/>
                  <w:vAlign w:val="center"/>
                </w:tcPr>
                <w:p w14:paraId="45AA5E96" w14:textId="04C723EB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2795" w:type="dxa"/>
                  <w:vAlign w:val="center"/>
                </w:tcPr>
                <w:p w14:paraId="33FB6760" w14:textId="0C85D19D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 xml:space="preserve">Number of young </w:t>
                  </w:r>
                  <w:proofErr w:type="spellStart"/>
                  <w:r w:rsidRPr="00537183">
                    <w:rPr>
                      <w:rFonts w:ascii="Trebuchet MS" w:hAnsi="Trebuchet MS"/>
                      <w:lang w:val="en-GB"/>
                    </w:rPr>
                    <w:t>persons</w:t>
                  </w:r>
                  <w:proofErr w:type="spellEnd"/>
                  <w:r w:rsidRPr="00537183">
                    <w:rPr>
                      <w:rFonts w:ascii="Trebuchet MS" w:hAnsi="Trebuchet MS"/>
                      <w:lang w:val="en-GB"/>
                    </w:rPr>
                    <w:t xml:space="preserve"> attending</w:t>
                  </w:r>
                </w:p>
              </w:tc>
              <w:tc>
                <w:tcPr>
                  <w:tcW w:w="1107" w:type="dxa"/>
                  <w:gridSpan w:val="2"/>
                </w:tcPr>
                <w:p w14:paraId="4EB9A145" w14:textId="0042A2A5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1379" w:type="dxa"/>
                  <w:vAlign w:val="center"/>
                </w:tcPr>
                <w:p w14:paraId="426CB446" w14:textId="22242164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BA03026" w14:textId="77777777" w:rsidTr="00424E74">
              <w:tc>
                <w:tcPr>
                  <w:tcW w:w="2479" w:type="dxa"/>
                  <w:vAlign w:val="center"/>
                </w:tcPr>
                <w:p w14:paraId="1B994F6E" w14:textId="77777777" w:rsidR="00027972" w:rsidRPr="00537183" w:rsidRDefault="00027972" w:rsidP="00027972">
                  <w:pPr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 xml:space="preserve">Number of young </w:t>
                  </w:r>
                  <w:proofErr w:type="spellStart"/>
                  <w:r w:rsidRPr="00537183">
                    <w:rPr>
                      <w:rFonts w:ascii="Trebuchet MS" w:hAnsi="Trebuchet MS"/>
                      <w:lang w:val="en-GB"/>
                    </w:rPr>
                    <w:t>persons</w:t>
                  </w:r>
                  <w:proofErr w:type="spellEnd"/>
                  <w:r w:rsidRPr="00537183">
                    <w:rPr>
                      <w:rFonts w:ascii="Trebuchet MS" w:hAnsi="Trebuchet MS"/>
                      <w:lang w:val="en-GB"/>
                    </w:rPr>
                    <w:t xml:space="preserve"> attending the creative ceramic camp</w:t>
                  </w:r>
                </w:p>
                <w:p w14:paraId="1F0688BD" w14:textId="7777777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08" w:type="dxa"/>
                  <w:vAlign w:val="center"/>
                </w:tcPr>
                <w:p w14:paraId="58B8825E" w14:textId="159D31C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 xml:space="preserve">Number of young </w:t>
                  </w:r>
                  <w:proofErr w:type="spellStart"/>
                  <w:r w:rsidRPr="00537183">
                    <w:rPr>
                      <w:rFonts w:ascii="Trebuchet MS" w:hAnsi="Trebuchet MS"/>
                      <w:lang w:val="en-GB"/>
                    </w:rPr>
                    <w:t>persons</w:t>
                  </w:r>
                  <w:proofErr w:type="spellEnd"/>
                  <w:r w:rsidRPr="00537183">
                    <w:rPr>
                      <w:rFonts w:ascii="Trebuchet MS" w:hAnsi="Trebuchet MS"/>
                      <w:lang w:val="en-GB"/>
                    </w:rPr>
                    <w:t xml:space="preserve"> attending</w:t>
                  </w:r>
                </w:p>
              </w:tc>
              <w:tc>
                <w:tcPr>
                  <w:tcW w:w="1107" w:type="dxa"/>
                  <w:vAlign w:val="center"/>
                </w:tcPr>
                <w:p w14:paraId="396E2378" w14:textId="5D076BD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2795" w:type="dxa"/>
                  <w:vAlign w:val="center"/>
                </w:tcPr>
                <w:p w14:paraId="51538BD5" w14:textId="4A8B4CA0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 xml:space="preserve">Number of young </w:t>
                  </w:r>
                  <w:proofErr w:type="spellStart"/>
                  <w:r w:rsidRPr="00537183">
                    <w:rPr>
                      <w:rFonts w:ascii="Trebuchet MS" w:hAnsi="Trebuchet MS"/>
                      <w:lang w:val="en-GB"/>
                    </w:rPr>
                    <w:t>persons</w:t>
                  </w:r>
                  <w:proofErr w:type="spellEnd"/>
                  <w:r w:rsidRPr="00537183">
                    <w:rPr>
                      <w:rFonts w:ascii="Trebuchet MS" w:hAnsi="Trebuchet MS"/>
                      <w:lang w:val="en-GB"/>
                    </w:rPr>
                    <w:t xml:space="preserve"> attending</w:t>
                  </w:r>
                </w:p>
              </w:tc>
              <w:tc>
                <w:tcPr>
                  <w:tcW w:w="1107" w:type="dxa"/>
                  <w:gridSpan w:val="2"/>
                </w:tcPr>
                <w:p w14:paraId="0D285109" w14:textId="17664360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1379" w:type="dxa"/>
                  <w:vAlign w:val="center"/>
                </w:tcPr>
                <w:p w14:paraId="5EB973E6" w14:textId="4BBE491D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7855930" w14:textId="77777777" w:rsidTr="00424E74">
              <w:tc>
                <w:tcPr>
                  <w:tcW w:w="2479" w:type="dxa"/>
                  <w:vAlign w:val="center"/>
                </w:tcPr>
                <w:p w14:paraId="1B63E35F" w14:textId="1DFB284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Ceramic objects realised</w:t>
                  </w:r>
                </w:p>
              </w:tc>
              <w:tc>
                <w:tcPr>
                  <w:tcW w:w="2508" w:type="dxa"/>
                  <w:vAlign w:val="center"/>
                </w:tcPr>
                <w:p w14:paraId="62166483" w14:textId="799BDD1F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objects</w:t>
                  </w:r>
                </w:p>
              </w:tc>
              <w:tc>
                <w:tcPr>
                  <w:tcW w:w="1107" w:type="dxa"/>
                  <w:vAlign w:val="center"/>
                </w:tcPr>
                <w:p w14:paraId="101AEDDA" w14:textId="00AE900D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2795" w:type="dxa"/>
                  <w:vAlign w:val="center"/>
                </w:tcPr>
                <w:p w14:paraId="74238C20" w14:textId="6B7EF5F4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objects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12C38FDA" w14:textId="55B03115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1379" w:type="dxa"/>
                  <w:vAlign w:val="center"/>
                </w:tcPr>
                <w:p w14:paraId="73726B25" w14:textId="5E07B799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82FF52C" w14:textId="77777777" w:rsidTr="00424E74">
              <w:tc>
                <w:tcPr>
                  <w:tcW w:w="2479" w:type="dxa"/>
                  <w:vAlign w:val="center"/>
                </w:tcPr>
                <w:p w14:paraId="21BB4BE6" w14:textId="2FADC54F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lastRenderedPageBreak/>
                    <w:t>Housewives attending the workshop</w:t>
                  </w:r>
                </w:p>
              </w:tc>
              <w:tc>
                <w:tcPr>
                  <w:tcW w:w="2508" w:type="dxa"/>
                  <w:vAlign w:val="center"/>
                </w:tcPr>
                <w:p w14:paraId="295B78A5" w14:textId="0C33C859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housewives attending</w:t>
                  </w:r>
                </w:p>
              </w:tc>
              <w:tc>
                <w:tcPr>
                  <w:tcW w:w="1107" w:type="dxa"/>
                  <w:vAlign w:val="center"/>
                </w:tcPr>
                <w:p w14:paraId="35300D5C" w14:textId="57B48A77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2795" w:type="dxa"/>
                  <w:vAlign w:val="center"/>
                </w:tcPr>
                <w:p w14:paraId="0F7D5DD6" w14:textId="3999ADFD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housewives attending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5785A54B" w14:textId="6357DF0C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1379" w:type="dxa"/>
                  <w:vAlign w:val="center"/>
                </w:tcPr>
                <w:p w14:paraId="3D23242F" w14:textId="691B4F28" w:rsidR="00027972" w:rsidRPr="00537183" w:rsidRDefault="00027972" w:rsidP="00027972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E7F12BF" w14:textId="77777777" w:rsidTr="00424E74">
              <w:tc>
                <w:tcPr>
                  <w:tcW w:w="2479" w:type="dxa"/>
                  <w:vAlign w:val="center"/>
                </w:tcPr>
                <w:p w14:paraId="32DD4126" w14:textId="34ADD9E0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Teachers attending the workshop</w:t>
                  </w:r>
                </w:p>
              </w:tc>
              <w:tc>
                <w:tcPr>
                  <w:tcW w:w="2508" w:type="dxa"/>
                  <w:vAlign w:val="center"/>
                </w:tcPr>
                <w:p w14:paraId="6D191011" w14:textId="1BCB3150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teachers attending</w:t>
                  </w:r>
                </w:p>
              </w:tc>
              <w:tc>
                <w:tcPr>
                  <w:tcW w:w="1107" w:type="dxa"/>
                  <w:vAlign w:val="center"/>
                </w:tcPr>
                <w:p w14:paraId="758A3E07" w14:textId="011B3261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2795" w:type="dxa"/>
                  <w:vAlign w:val="center"/>
                </w:tcPr>
                <w:p w14:paraId="537A9B70" w14:textId="5D2F77FE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teachers attending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21A9EC22" w14:textId="3D14C931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1379" w:type="dxa"/>
                  <w:vAlign w:val="center"/>
                </w:tcPr>
                <w:p w14:paraId="0ED4A308" w14:textId="42A30869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DD0BAA0" w14:textId="77777777" w:rsidTr="00424E74">
              <w:tc>
                <w:tcPr>
                  <w:tcW w:w="2479" w:type="dxa"/>
                  <w:vAlign w:val="center"/>
                </w:tcPr>
                <w:p w14:paraId="06DFA484" w14:textId="747A6ADE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Workshops organized</w:t>
                  </w:r>
                </w:p>
              </w:tc>
              <w:tc>
                <w:tcPr>
                  <w:tcW w:w="2508" w:type="dxa"/>
                  <w:vAlign w:val="center"/>
                </w:tcPr>
                <w:p w14:paraId="4CB70397" w14:textId="260EE64A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workshops</w:t>
                  </w:r>
                </w:p>
              </w:tc>
              <w:tc>
                <w:tcPr>
                  <w:tcW w:w="1107" w:type="dxa"/>
                  <w:vAlign w:val="center"/>
                </w:tcPr>
                <w:p w14:paraId="24119511" w14:textId="0B686452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795" w:type="dxa"/>
                  <w:vAlign w:val="center"/>
                </w:tcPr>
                <w:p w14:paraId="51908584" w14:textId="24A56998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workshops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305EF8B6" w14:textId="617743FA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379" w:type="dxa"/>
                  <w:vAlign w:val="center"/>
                </w:tcPr>
                <w:p w14:paraId="46783D33" w14:textId="03866BA1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77736339" w14:textId="77777777" w:rsidTr="00424E74">
              <w:tc>
                <w:tcPr>
                  <w:tcW w:w="2479" w:type="dxa"/>
                  <w:vAlign w:val="center"/>
                </w:tcPr>
                <w:p w14:paraId="1B945196" w14:textId="54D3E41B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Organised concerts</w:t>
                  </w:r>
                </w:p>
              </w:tc>
              <w:tc>
                <w:tcPr>
                  <w:tcW w:w="2508" w:type="dxa"/>
                  <w:vAlign w:val="center"/>
                </w:tcPr>
                <w:p w14:paraId="240AA995" w14:textId="55C6C6D9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concerts organised</w:t>
                  </w:r>
                </w:p>
              </w:tc>
              <w:tc>
                <w:tcPr>
                  <w:tcW w:w="1107" w:type="dxa"/>
                  <w:vAlign w:val="center"/>
                </w:tcPr>
                <w:p w14:paraId="4818748C" w14:textId="3C42C7D2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795" w:type="dxa"/>
                  <w:vAlign w:val="center"/>
                </w:tcPr>
                <w:p w14:paraId="6D3BFA45" w14:textId="45C754D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concerts organised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30FD19FC" w14:textId="3777AC3B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379" w:type="dxa"/>
                  <w:vAlign w:val="center"/>
                </w:tcPr>
                <w:p w14:paraId="78DAA831" w14:textId="56DBBDE7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4B51CBCD" w14:textId="77777777" w:rsidTr="00424E74">
              <w:tc>
                <w:tcPr>
                  <w:tcW w:w="2479" w:type="dxa"/>
                  <w:vAlign w:val="center"/>
                </w:tcPr>
                <w:p w14:paraId="20B272A0" w14:textId="103A4110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Participant bands</w:t>
                  </w:r>
                </w:p>
              </w:tc>
              <w:tc>
                <w:tcPr>
                  <w:tcW w:w="2508" w:type="dxa"/>
                  <w:vAlign w:val="center"/>
                </w:tcPr>
                <w:p w14:paraId="78E433C5" w14:textId="37C715E1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bands</w:t>
                  </w:r>
                </w:p>
              </w:tc>
              <w:tc>
                <w:tcPr>
                  <w:tcW w:w="1107" w:type="dxa"/>
                  <w:vAlign w:val="center"/>
                </w:tcPr>
                <w:p w14:paraId="65A30FFD" w14:textId="68F88CCB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795" w:type="dxa"/>
                  <w:vAlign w:val="center"/>
                </w:tcPr>
                <w:p w14:paraId="3BA94DD4" w14:textId="6B9F2C48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bands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691B8D96" w14:textId="0517282E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379" w:type="dxa"/>
                  <w:vAlign w:val="center"/>
                </w:tcPr>
                <w:p w14:paraId="6113AFF2" w14:textId="47112C85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6688DDFA" w14:textId="77777777" w:rsidTr="00424E74">
              <w:tc>
                <w:tcPr>
                  <w:tcW w:w="2479" w:type="dxa"/>
                  <w:vAlign w:val="center"/>
                </w:tcPr>
                <w:p w14:paraId="5AC44733" w14:textId="77777777" w:rsidR="0020043C" w:rsidRPr="00537183" w:rsidRDefault="0020043C" w:rsidP="0020043C">
                  <w:pPr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Promotional leaflets</w:t>
                  </w:r>
                </w:p>
                <w:p w14:paraId="1C045F1A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08" w:type="dxa"/>
                  <w:vAlign w:val="center"/>
                </w:tcPr>
                <w:p w14:paraId="22852449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6EC123F0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028C9093" w14:textId="4BF9A645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  <w:r w:rsidR="0020043C" w:rsidRPr="00537183">
                    <w:rPr>
                      <w:rFonts w:ascii="Trebuchet MS" w:hAnsi="Trebuchet MS"/>
                      <w:lang w:val="en-GB"/>
                    </w:rPr>
                    <w:t>000</w:t>
                  </w:r>
                </w:p>
              </w:tc>
              <w:tc>
                <w:tcPr>
                  <w:tcW w:w="2795" w:type="dxa"/>
                  <w:vAlign w:val="center"/>
                </w:tcPr>
                <w:p w14:paraId="68CDDA76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6592F78B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522F8CC7" w14:textId="436C802E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2000</w:t>
                  </w:r>
                </w:p>
              </w:tc>
              <w:tc>
                <w:tcPr>
                  <w:tcW w:w="1379" w:type="dxa"/>
                  <w:vAlign w:val="center"/>
                </w:tcPr>
                <w:p w14:paraId="053893C0" w14:textId="78E5CFD7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9CC9E5D" w14:textId="77777777" w:rsidTr="00424E74">
              <w:tc>
                <w:tcPr>
                  <w:tcW w:w="2479" w:type="dxa"/>
                  <w:vAlign w:val="center"/>
                </w:tcPr>
                <w:p w14:paraId="2BB8A6A0" w14:textId="5D00C90A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Promotional posters</w:t>
                  </w:r>
                </w:p>
              </w:tc>
              <w:tc>
                <w:tcPr>
                  <w:tcW w:w="2508" w:type="dxa"/>
                  <w:vAlign w:val="center"/>
                </w:tcPr>
                <w:p w14:paraId="65DD03B1" w14:textId="0A3E8ECD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</w:tc>
              <w:tc>
                <w:tcPr>
                  <w:tcW w:w="1107" w:type="dxa"/>
                  <w:vAlign w:val="center"/>
                </w:tcPr>
                <w:p w14:paraId="6AE386A6" w14:textId="1AC9368D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50</w:t>
                  </w:r>
                </w:p>
              </w:tc>
              <w:tc>
                <w:tcPr>
                  <w:tcW w:w="2795" w:type="dxa"/>
                  <w:vAlign w:val="center"/>
                </w:tcPr>
                <w:p w14:paraId="35B176FB" w14:textId="1CF915E2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742E4B94" w14:textId="347E39C1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50</w:t>
                  </w:r>
                </w:p>
              </w:tc>
              <w:tc>
                <w:tcPr>
                  <w:tcW w:w="1379" w:type="dxa"/>
                  <w:vAlign w:val="center"/>
                </w:tcPr>
                <w:p w14:paraId="2F166926" w14:textId="23637008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6CCC4B5" w14:textId="77777777" w:rsidTr="00424E74">
              <w:tc>
                <w:tcPr>
                  <w:tcW w:w="2479" w:type="dxa"/>
                  <w:vAlign w:val="center"/>
                </w:tcPr>
                <w:p w14:paraId="5A67733C" w14:textId="77777777" w:rsidR="0020043C" w:rsidRPr="00537183" w:rsidRDefault="0020043C" w:rsidP="0020043C">
                  <w:pPr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Seminars organised to promote and disseminate</w:t>
                  </w:r>
                </w:p>
                <w:p w14:paraId="09E41B2C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08" w:type="dxa"/>
                  <w:vAlign w:val="center"/>
                </w:tcPr>
                <w:p w14:paraId="0EF3221B" w14:textId="5C88520F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seminars organised to promote and disseminate</w:t>
                  </w:r>
                </w:p>
              </w:tc>
              <w:tc>
                <w:tcPr>
                  <w:tcW w:w="1107" w:type="dxa"/>
                  <w:vAlign w:val="center"/>
                </w:tcPr>
                <w:p w14:paraId="2070255A" w14:textId="2B4BCC79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795" w:type="dxa"/>
                  <w:vAlign w:val="center"/>
                </w:tcPr>
                <w:p w14:paraId="0955A260" w14:textId="74C100E2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seminars organised to promote and disseminate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3542E497" w14:textId="697A812B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79" w:type="dxa"/>
                  <w:vAlign w:val="center"/>
                </w:tcPr>
                <w:p w14:paraId="624832AB" w14:textId="38CD9F60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1F5668B9" w14:textId="77777777" w:rsidTr="00424E74">
              <w:tc>
                <w:tcPr>
                  <w:tcW w:w="2479" w:type="dxa"/>
                  <w:vAlign w:val="center"/>
                </w:tcPr>
                <w:p w14:paraId="78A30D85" w14:textId="33F35CC2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People attending the seminar</w:t>
                  </w:r>
                </w:p>
              </w:tc>
              <w:tc>
                <w:tcPr>
                  <w:tcW w:w="2508" w:type="dxa"/>
                  <w:vAlign w:val="center"/>
                </w:tcPr>
                <w:p w14:paraId="224AA93F" w14:textId="0C7CBC03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people attending the seminar</w:t>
                  </w:r>
                </w:p>
              </w:tc>
              <w:tc>
                <w:tcPr>
                  <w:tcW w:w="1107" w:type="dxa"/>
                  <w:vAlign w:val="center"/>
                </w:tcPr>
                <w:p w14:paraId="254B882A" w14:textId="227AF92A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2795" w:type="dxa"/>
                  <w:vAlign w:val="center"/>
                </w:tcPr>
                <w:p w14:paraId="5DB38886" w14:textId="28457843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people attending the seminar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4B8971A4" w14:textId="1BBA4995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1379" w:type="dxa"/>
                  <w:vAlign w:val="center"/>
                </w:tcPr>
                <w:p w14:paraId="72D98F2B" w14:textId="34E6106E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733C014" w14:textId="77777777" w:rsidTr="00424E74">
              <w:tc>
                <w:tcPr>
                  <w:tcW w:w="2479" w:type="dxa"/>
                  <w:vAlign w:val="center"/>
                </w:tcPr>
                <w:p w14:paraId="50FC3DAC" w14:textId="53B35E22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Promotional exhibitions organised</w:t>
                  </w:r>
                </w:p>
              </w:tc>
              <w:tc>
                <w:tcPr>
                  <w:tcW w:w="2508" w:type="dxa"/>
                  <w:vAlign w:val="center"/>
                </w:tcPr>
                <w:p w14:paraId="77D6DFB9" w14:textId="795F623F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promotional exhibitions organised</w:t>
                  </w:r>
                </w:p>
              </w:tc>
              <w:tc>
                <w:tcPr>
                  <w:tcW w:w="1107" w:type="dxa"/>
                  <w:vAlign w:val="center"/>
                </w:tcPr>
                <w:p w14:paraId="0951C029" w14:textId="1D3557EE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795" w:type="dxa"/>
                  <w:vAlign w:val="center"/>
                </w:tcPr>
                <w:p w14:paraId="2045936D" w14:textId="5B49119B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promotional exhibitions organised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28358EB9" w14:textId="54A58F60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379" w:type="dxa"/>
                  <w:vAlign w:val="center"/>
                </w:tcPr>
                <w:p w14:paraId="29B105AE" w14:textId="79111251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70B51289" w14:textId="77777777" w:rsidTr="00424E74">
              <w:tc>
                <w:tcPr>
                  <w:tcW w:w="2479" w:type="dxa"/>
                  <w:vAlign w:val="center"/>
                </w:tcPr>
                <w:p w14:paraId="675C66E7" w14:textId="0CC488E6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Tourist and cultural guide</w:t>
                  </w:r>
                </w:p>
              </w:tc>
              <w:tc>
                <w:tcPr>
                  <w:tcW w:w="2508" w:type="dxa"/>
                  <w:vAlign w:val="center"/>
                </w:tcPr>
                <w:p w14:paraId="7A069838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5EE48921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006D8F55" w14:textId="6AFF019C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2000</w:t>
                  </w:r>
                </w:p>
              </w:tc>
              <w:tc>
                <w:tcPr>
                  <w:tcW w:w="2795" w:type="dxa"/>
                  <w:vAlign w:val="center"/>
                </w:tcPr>
                <w:p w14:paraId="6A0A8FBB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06206947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24738184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14:paraId="7E3C772E" w14:textId="1EF89CC6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5DE00934" w14:textId="77777777" w:rsidTr="00424E74">
              <w:tc>
                <w:tcPr>
                  <w:tcW w:w="2479" w:type="dxa"/>
                  <w:vAlign w:val="center"/>
                </w:tcPr>
                <w:p w14:paraId="6D950CE0" w14:textId="4A29B610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lastRenderedPageBreak/>
                    <w:t>The  brochure “Like at Mama’s – traditional culinary recipes from Romanian and Serbian Banat”</w:t>
                  </w:r>
                </w:p>
              </w:tc>
              <w:tc>
                <w:tcPr>
                  <w:tcW w:w="2508" w:type="dxa"/>
                  <w:vAlign w:val="center"/>
                </w:tcPr>
                <w:p w14:paraId="3238EEA6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0A1BD800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693A3DC2" w14:textId="53EDB782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2000</w:t>
                  </w:r>
                </w:p>
              </w:tc>
              <w:tc>
                <w:tcPr>
                  <w:tcW w:w="2795" w:type="dxa"/>
                  <w:vAlign w:val="center"/>
                </w:tcPr>
                <w:p w14:paraId="4D28177E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7A60196F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53BCAEFC" w14:textId="6E7A4331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2000</w:t>
                  </w:r>
                </w:p>
              </w:tc>
              <w:tc>
                <w:tcPr>
                  <w:tcW w:w="1379" w:type="dxa"/>
                  <w:vAlign w:val="center"/>
                </w:tcPr>
                <w:p w14:paraId="0891D689" w14:textId="72FB7C8D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4BB32E55" w14:textId="77777777" w:rsidTr="00424E74">
              <w:tc>
                <w:tcPr>
                  <w:tcW w:w="2479" w:type="dxa"/>
                  <w:vAlign w:val="center"/>
                </w:tcPr>
                <w:p w14:paraId="4EB3F3E1" w14:textId="6AD5452C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Brochures to promote the project</w:t>
                  </w:r>
                </w:p>
              </w:tc>
              <w:tc>
                <w:tcPr>
                  <w:tcW w:w="2508" w:type="dxa"/>
                  <w:vAlign w:val="center"/>
                </w:tcPr>
                <w:p w14:paraId="161A17AA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689FE457" w14:textId="77777777" w:rsidR="0078260F" w:rsidRPr="00537183" w:rsidRDefault="0078260F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5907C322" w14:textId="61A5CE1E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2000</w:t>
                  </w:r>
                </w:p>
              </w:tc>
              <w:tc>
                <w:tcPr>
                  <w:tcW w:w="2795" w:type="dxa"/>
                  <w:vAlign w:val="center"/>
                </w:tcPr>
                <w:p w14:paraId="020A94E7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19D5CDEA" w14:textId="77777777" w:rsidR="0078260F" w:rsidRPr="00537183" w:rsidRDefault="0078260F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3A494653" w14:textId="6370AF87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2000</w:t>
                  </w:r>
                </w:p>
              </w:tc>
              <w:tc>
                <w:tcPr>
                  <w:tcW w:w="1379" w:type="dxa"/>
                  <w:vAlign w:val="center"/>
                </w:tcPr>
                <w:p w14:paraId="281BC076" w14:textId="5225109F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5073A66" w14:textId="77777777" w:rsidTr="00424E74">
              <w:tc>
                <w:tcPr>
                  <w:tcW w:w="2479" w:type="dxa"/>
                  <w:vAlign w:val="center"/>
                </w:tcPr>
                <w:p w14:paraId="340546F3" w14:textId="2A5D803F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Press releases</w:t>
                  </w:r>
                </w:p>
              </w:tc>
              <w:tc>
                <w:tcPr>
                  <w:tcW w:w="2508" w:type="dxa"/>
                  <w:vAlign w:val="center"/>
                </w:tcPr>
                <w:p w14:paraId="497FAA79" w14:textId="17D42DEE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press releases</w:t>
                  </w:r>
                </w:p>
              </w:tc>
              <w:tc>
                <w:tcPr>
                  <w:tcW w:w="1107" w:type="dxa"/>
                  <w:vAlign w:val="center"/>
                </w:tcPr>
                <w:p w14:paraId="41BBC7C3" w14:textId="1A3DE5E2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795" w:type="dxa"/>
                  <w:vAlign w:val="center"/>
                </w:tcPr>
                <w:p w14:paraId="5BEB5B94" w14:textId="41F2CA0B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press releases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6F253180" w14:textId="750AAA47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379" w:type="dxa"/>
                  <w:vAlign w:val="center"/>
                </w:tcPr>
                <w:p w14:paraId="00E8FB8E" w14:textId="2BCF7E17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7CF9331A" w14:textId="77777777" w:rsidTr="00424E74">
              <w:tc>
                <w:tcPr>
                  <w:tcW w:w="2479" w:type="dxa"/>
                  <w:vAlign w:val="center"/>
                </w:tcPr>
                <w:p w14:paraId="01581D4C" w14:textId="0F4CBFBC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Media publication</w:t>
                  </w:r>
                </w:p>
              </w:tc>
              <w:tc>
                <w:tcPr>
                  <w:tcW w:w="2508" w:type="dxa"/>
                  <w:vAlign w:val="center"/>
                </w:tcPr>
                <w:p w14:paraId="2C689B19" w14:textId="55EA7E7C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publications</w:t>
                  </w:r>
                </w:p>
              </w:tc>
              <w:tc>
                <w:tcPr>
                  <w:tcW w:w="1107" w:type="dxa"/>
                  <w:vAlign w:val="center"/>
                </w:tcPr>
                <w:p w14:paraId="4412E846" w14:textId="087CFDDC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2795" w:type="dxa"/>
                  <w:vAlign w:val="center"/>
                </w:tcPr>
                <w:p w14:paraId="24659F4F" w14:textId="200337CF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publications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699D5BA2" w14:textId="353356A3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379" w:type="dxa"/>
                  <w:vAlign w:val="center"/>
                </w:tcPr>
                <w:p w14:paraId="54D1500F" w14:textId="44BD4366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352DDD8D" w14:textId="77777777" w:rsidTr="00424E74">
              <w:tc>
                <w:tcPr>
                  <w:tcW w:w="2479" w:type="dxa"/>
                  <w:vAlign w:val="center"/>
                </w:tcPr>
                <w:p w14:paraId="7F2A5C9C" w14:textId="77319104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Site publication of the project brochure</w:t>
                  </w:r>
                </w:p>
              </w:tc>
              <w:tc>
                <w:tcPr>
                  <w:tcW w:w="2508" w:type="dxa"/>
                  <w:vAlign w:val="center"/>
                </w:tcPr>
                <w:p w14:paraId="172FC9BB" w14:textId="3680D518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publications</w:t>
                  </w:r>
                </w:p>
              </w:tc>
              <w:tc>
                <w:tcPr>
                  <w:tcW w:w="1107" w:type="dxa"/>
                  <w:vAlign w:val="center"/>
                </w:tcPr>
                <w:p w14:paraId="1F5AC48E" w14:textId="07274489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795" w:type="dxa"/>
                  <w:vAlign w:val="center"/>
                </w:tcPr>
                <w:p w14:paraId="78334935" w14:textId="077BCBD8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publications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628C7D59" w14:textId="0D8F73F9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379" w:type="dxa"/>
                  <w:vAlign w:val="center"/>
                </w:tcPr>
                <w:p w14:paraId="42B1AC5A" w14:textId="5360D44C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2D77558B" w14:textId="77777777" w:rsidTr="00424E74">
              <w:tc>
                <w:tcPr>
                  <w:tcW w:w="2479" w:type="dxa"/>
                  <w:vAlign w:val="center"/>
                </w:tcPr>
                <w:p w14:paraId="3B99306E" w14:textId="3A718CF5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Invitations  to seminar</w:t>
                  </w:r>
                </w:p>
              </w:tc>
              <w:tc>
                <w:tcPr>
                  <w:tcW w:w="2508" w:type="dxa"/>
                  <w:vAlign w:val="center"/>
                </w:tcPr>
                <w:p w14:paraId="7808D081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7EE3CD5D" w14:textId="77777777" w:rsidR="0078260F" w:rsidRPr="00537183" w:rsidRDefault="0078260F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044A6E16" w14:textId="2DC2042F" w:rsidR="0078260F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120</w:t>
                  </w:r>
                </w:p>
              </w:tc>
              <w:tc>
                <w:tcPr>
                  <w:tcW w:w="2795" w:type="dxa"/>
                  <w:vAlign w:val="center"/>
                </w:tcPr>
                <w:p w14:paraId="3368E907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366DFADD" w14:textId="77777777" w:rsidR="0078260F" w:rsidRPr="00537183" w:rsidRDefault="0078260F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343DC4F5" w14:textId="5360D93E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120</w:t>
                  </w:r>
                </w:p>
              </w:tc>
              <w:tc>
                <w:tcPr>
                  <w:tcW w:w="1379" w:type="dxa"/>
                  <w:vAlign w:val="center"/>
                </w:tcPr>
                <w:p w14:paraId="40B9A838" w14:textId="0288C100" w:rsidR="0078260F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027972" w:rsidRPr="00537183" w14:paraId="0DFD6FD5" w14:textId="77777777" w:rsidTr="00424E74">
              <w:tc>
                <w:tcPr>
                  <w:tcW w:w="2479" w:type="dxa"/>
                  <w:vAlign w:val="center"/>
                </w:tcPr>
                <w:p w14:paraId="1712BD37" w14:textId="11C544FE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Promotional posters</w:t>
                  </w:r>
                </w:p>
              </w:tc>
              <w:tc>
                <w:tcPr>
                  <w:tcW w:w="2508" w:type="dxa"/>
                  <w:vAlign w:val="center"/>
                </w:tcPr>
                <w:p w14:paraId="0533E871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44F1B548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07C45DE1" w14:textId="2893160F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50</w:t>
                  </w:r>
                </w:p>
              </w:tc>
              <w:tc>
                <w:tcPr>
                  <w:tcW w:w="2795" w:type="dxa"/>
                  <w:vAlign w:val="center"/>
                </w:tcPr>
                <w:p w14:paraId="5AC0914D" w14:textId="77777777" w:rsidR="0020043C" w:rsidRPr="00537183" w:rsidRDefault="0020043C" w:rsidP="0020043C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Number of copies</w:t>
                  </w:r>
                </w:p>
                <w:p w14:paraId="13524899" w14:textId="77777777" w:rsidR="0020043C" w:rsidRPr="00537183" w:rsidRDefault="0020043C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14:paraId="56B7D07A" w14:textId="457B0BCB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50</w:t>
                  </w:r>
                </w:p>
              </w:tc>
              <w:tc>
                <w:tcPr>
                  <w:tcW w:w="1379" w:type="dxa"/>
                  <w:vAlign w:val="center"/>
                </w:tcPr>
                <w:p w14:paraId="64C5A951" w14:textId="1C8056A5" w:rsidR="0020043C" w:rsidRPr="00537183" w:rsidRDefault="00027972" w:rsidP="0078260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37183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</w:tbl>
          <w:p w14:paraId="198D755B" w14:textId="77777777" w:rsidR="0078260F" w:rsidRPr="00BC7310" w:rsidRDefault="0078260F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BC7310" w14:paraId="037D444B" w14:textId="77777777" w:rsidTr="007B7CC4">
        <w:trPr>
          <w:trHeight w:val="313"/>
        </w:trPr>
        <w:tc>
          <w:tcPr>
            <w:tcW w:w="3396" w:type="dxa"/>
            <w:shd w:val="clear" w:color="auto" w:fill="auto"/>
            <w:noWrap/>
          </w:tcPr>
          <w:p w14:paraId="27333115" w14:textId="4BC68B50" w:rsidR="00AE1596" w:rsidRPr="00BC7310" w:rsidRDefault="00537183" w:rsidP="00537183">
            <w:pPr>
              <w:rPr>
                <w:rFonts w:ascii="Trebuchet MS" w:hAnsi="Trebuchet MS"/>
                <w:color w:val="5B9BD5"/>
                <w:lang w:val="en-GB"/>
              </w:rPr>
            </w:pPr>
            <w:r>
              <w:rPr>
                <w:rFonts w:ascii="Trebuchet MS" w:hAnsi="Trebuchet MS"/>
                <w:color w:val="5B9BD5"/>
                <w:lang w:val="en-GB"/>
              </w:rPr>
              <w:lastRenderedPageBreak/>
              <w:t>RESULTS ACHIEVED</w:t>
            </w:r>
            <w:r w:rsidR="00AE1596" w:rsidRPr="00BC7310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95716C" w14:textId="1F7AFCCF" w:rsidR="009B6547" w:rsidRPr="00BC7310" w:rsidRDefault="00424E74" w:rsidP="00187CBB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</w:t>
            </w:r>
            <w:r w:rsidRPr="00BC7310">
              <w:rPr>
                <w:rFonts w:ascii="Trebuchet MS" w:hAnsi="Trebuchet MS"/>
                <w:lang w:val="en-GB"/>
              </w:rPr>
              <w:t xml:space="preserve">he organisational capacity of the two partners aiming at the management of cross-border partnerships </w:t>
            </w:r>
            <w:r w:rsidR="00537183">
              <w:rPr>
                <w:rFonts w:ascii="Trebuchet MS" w:hAnsi="Trebuchet MS"/>
                <w:lang w:val="en-GB"/>
              </w:rPr>
              <w:t>was</w:t>
            </w:r>
            <w:r w:rsidR="009B6547" w:rsidRPr="00BC7310">
              <w:rPr>
                <w:rFonts w:ascii="Trebuchet MS" w:hAnsi="Trebuchet MS"/>
                <w:lang w:val="en-GB"/>
              </w:rPr>
              <w:t xml:space="preserve"> developed. Meetings of the project team resulted </w:t>
            </w:r>
            <w:r>
              <w:rPr>
                <w:rFonts w:ascii="Trebuchet MS" w:hAnsi="Trebuchet MS"/>
                <w:lang w:val="en-GB"/>
              </w:rPr>
              <w:t>in the</w:t>
            </w:r>
            <w:r w:rsidR="009B6547" w:rsidRPr="00BC7310">
              <w:rPr>
                <w:rFonts w:ascii="Trebuchet MS" w:hAnsi="Trebuchet MS"/>
                <w:lang w:val="en-GB"/>
              </w:rPr>
              <w:t xml:space="preserve"> establishment of </w:t>
            </w:r>
            <w:r>
              <w:rPr>
                <w:rFonts w:ascii="Trebuchet MS" w:hAnsi="Trebuchet MS"/>
                <w:lang w:val="en-GB"/>
              </w:rPr>
              <w:t xml:space="preserve">a </w:t>
            </w:r>
            <w:r w:rsidR="009B6547" w:rsidRPr="00BC7310">
              <w:rPr>
                <w:rFonts w:ascii="Trebuchet MS" w:hAnsi="Trebuchet MS"/>
                <w:lang w:val="en-GB"/>
              </w:rPr>
              <w:t>network of good relationship</w:t>
            </w:r>
            <w:r>
              <w:rPr>
                <w:rFonts w:ascii="Trebuchet MS" w:hAnsi="Trebuchet MS"/>
                <w:lang w:val="en-GB"/>
              </w:rPr>
              <w:t>s</w:t>
            </w:r>
            <w:r w:rsidR="009B6547" w:rsidRPr="00BC7310">
              <w:rPr>
                <w:rFonts w:ascii="Trebuchet MS" w:hAnsi="Trebuchet MS"/>
                <w:lang w:val="en-GB"/>
              </w:rPr>
              <w:t>. Established cooperation, good communication and timely flow of information lead to</w:t>
            </w:r>
            <w:r w:rsidR="00187CBB">
              <w:rPr>
                <w:rFonts w:ascii="Trebuchet MS" w:hAnsi="Trebuchet MS"/>
                <w:lang w:val="en-GB"/>
              </w:rPr>
              <w:t xml:space="preserve"> the </w:t>
            </w:r>
            <w:r w:rsidR="009B6547" w:rsidRPr="00BC7310">
              <w:rPr>
                <w:rFonts w:ascii="Trebuchet MS" w:hAnsi="Trebuchet MS"/>
                <w:lang w:val="en-GB"/>
              </w:rPr>
              <w:t xml:space="preserve">successful implementation of planned activities. </w:t>
            </w:r>
          </w:p>
          <w:p w14:paraId="5CBAC385" w14:textId="22815541" w:rsidR="001A2A3F" w:rsidRDefault="00187CBB" w:rsidP="00187CBB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The t</w:t>
            </w:r>
            <w:r w:rsidR="009B6547" w:rsidRPr="00BC7310">
              <w:rPr>
                <w:rFonts w:ascii="Trebuchet MS" w:hAnsi="Trebuchet MS"/>
                <w:lang w:val="en-GB"/>
              </w:rPr>
              <w:t xml:space="preserve">raining room for </w:t>
            </w:r>
            <w:r>
              <w:rPr>
                <w:rFonts w:ascii="Trebuchet MS" w:hAnsi="Trebuchet MS"/>
                <w:lang w:val="en-GB"/>
              </w:rPr>
              <w:t xml:space="preserve">the </w:t>
            </w:r>
            <w:r w:rsidR="00424E74">
              <w:rPr>
                <w:rFonts w:ascii="Trebuchet MS" w:hAnsi="Trebuchet MS"/>
                <w:lang w:val="en-GB"/>
              </w:rPr>
              <w:t xml:space="preserve">Romanian language </w:t>
            </w:r>
            <w:r>
              <w:rPr>
                <w:rFonts w:ascii="Trebuchet MS" w:hAnsi="Trebuchet MS"/>
                <w:lang w:val="en-GB"/>
              </w:rPr>
              <w:t xml:space="preserve">course </w:t>
            </w:r>
            <w:r w:rsidR="00424E74">
              <w:rPr>
                <w:rFonts w:ascii="Trebuchet MS" w:hAnsi="Trebuchet MS"/>
                <w:lang w:val="en-GB"/>
              </w:rPr>
              <w:t>wa</w:t>
            </w:r>
            <w:r w:rsidR="009B6547" w:rsidRPr="00BC7310">
              <w:rPr>
                <w:rFonts w:ascii="Trebuchet MS" w:hAnsi="Trebuchet MS"/>
                <w:lang w:val="en-GB"/>
              </w:rPr>
              <w:t>s successfully equipped with video projector, scr</w:t>
            </w:r>
            <w:r>
              <w:rPr>
                <w:rFonts w:ascii="Trebuchet MS" w:hAnsi="Trebuchet MS"/>
                <w:lang w:val="en-GB"/>
              </w:rPr>
              <w:t>een, flipchart, laptop, printer</w:t>
            </w:r>
            <w:r w:rsidR="009B6547" w:rsidRPr="00BC7310">
              <w:rPr>
                <w:rFonts w:ascii="Trebuchet MS" w:hAnsi="Trebuchet MS"/>
                <w:lang w:val="en-GB"/>
              </w:rPr>
              <w:t xml:space="preserve"> and air conditioning.</w:t>
            </w:r>
            <w:r w:rsidR="003C6368">
              <w:rPr>
                <w:rFonts w:ascii="Trebuchet MS" w:hAnsi="Trebuchet MS"/>
                <w:lang w:val="en-GB"/>
              </w:rPr>
              <w:t xml:space="preserve"> The lead partner provided its room for free in order to organize the Serbian language course. The language trainings were delivered by 2 trainers who used </w:t>
            </w:r>
            <w:r w:rsidR="003C6368">
              <w:rPr>
                <w:rFonts w:ascii="Trebuchet MS" w:hAnsi="Trebuchet MS"/>
                <w:lang w:val="en-GB"/>
              </w:rPr>
              <w:lastRenderedPageBreak/>
              <w:t xml:space="preserve">interactive and communicative teaching methods. </w:t>
            </w:r>
            <w:r w:rsidR="009B6547" w:rsidRPr="00BC7310">
              <w:rPr>
                <w:rFonts w:ascii="Trebuchet MS" w:hAnsi="Trebuchet MS"/>
                <w:lang w:val="en-GB"/>
              </w:rPr>
              <w:t xml:space="preserve">40 participants graduated the </w:t>
            </w:r>
            <w:r w:rsidR="009B6547" w:rsidRPr="003C6368">
              <w:rPr>
                <w:rFonts w:ascii="Trebuchet MS" w:hAnsi="Trebuchet MS"/>
                <w:b/>
                <w:lang w:val="en-GB"/>
              </w:rPr>
              <w:t>Romanian</w:t>
            </w:r>
            <w:r w:rsidR="003C6368">
              <w:rPr>
                <w:rFonts w:ascii="Trebuchet MS" w:hAnsi="Trebuchet MS"/>
                <w:lang w:val="en-GB"/>
              </w:rPr>
              <w:t xml:space="preserve"> and </w:t>
            </w:r>
            <w:r w:rsidR="009B6547" w:rsidRPr="001A2A3F">
              <w:rPr>
                <w:rFonts w:ascii="Trebuchet MS" w:hAnsi="Trebuchet MS"/>
                <w:b/>
                <w:lang w:val="en-GB"/>
              </w:rPr>
              <w:t>Serbian language training courses</w:t>
            </w:r>
            <w:r w:rsidR="009B6547" w:rsidRPr="00BC7310">
              <w:rPr>
                <w:rFonts w:ascii="Trebuchet MS" w:hAnsi="Trebuchet MS"/>
                <w:lang w:val="en-GB"/>
              </w:rPr>
              <w:t xml:space="preserve">. </w:t>
            </w:r>
          </w:p>
          <w:p w14:paraId="63E5DD65" w14:textId="61804B53" w:rsidR="009B6547" w:rsidRPr="00BC7310" w:rsidRDefault="009B6547" w:rsidP="00187CBB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 xml:space="preserve">20 young persons (10 RO, 10 SE) took part </w:t>
            </w:r>
            <w:r w:rsidR="00187CBB">
              <w:rPr>
                <w:rFonts w:ascii="Trebuchet MS" w:hAnsi="Trebuchet MS"/>
                <w:lang w:val="en-GB"/>
              </w:rPr>
              <w:t>in</w:t>
            </w:r>
            <w:r w:rsidRPr="00BC7310">
              <w:rPr>
                <w:rFonts w:ascii="Trebuchet MS" w:hAnsi="Trebuchet MS"/>
                <w:lang w:val="en-GB"/>
              </w:rPr>
              <w:t xml:space="preserve"> the </w:t>
            </w:r>
            <w:r w:rsidRPr="001A2A3F">
              <w:rPr>
                <w:rFonts w:ascii="Trebuchet MS" w:hAnsi="Trebuchet MS"/>
                <w:b/>
                <w:lang w:val="en-GB"/>
              </w:rPr>
              <w:t>camp</w:t>
            </w:r>
            <w:r w:rsidRPr="00BC7310">
              <w:rPr>
                <w:rFonts w:ascii="Trebuchet MS" w:hAnsi="Trebuchet MS"/>
                <w:lang w:val="en-GB"/>
              </w:rPr>
              <w:t xml:space="preserve">. At least 5 objects were realised by each participant (a total of minimum 100 objects realised). 10 young people from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Kikinda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participated in the camp and 50 objects were made by young people from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Kikinda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>.</w:t>
            </w:r>
          </w:p>
          <w:p w14:paraId="046B5066" w14:textId="361BF6B2" w:rsidR="009B6547" w:rsidRPr="00BC7310" w:rsidRDefault="009B6547" w:rsidP="00187CBB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 xml:space="preserve">The </w:t>
            </w:r>
            <w:r w:rsidRPr="001A2A3F">
              <w:rPr>
                <w:rFonts w:ascii="Trebuchet MS" w:hAnsi="Trebuchet MS"/>
                <w:b/>
                <w:lang w:val="en-GB"/>
              </w:rPr>
              <w:t>culinary traditions of the two countries were promoted on each side of the border</w:t>
            </w:r>
            <w:r w:rsidRPr="00BC7310">
              <w:rPr>
                <w:rFonts w:ascii="Trebuchet MS" w:hAnsi="Trebuchet MS"/>
                <w:lang w:val="en-GB"/>
              </w:rPr>
              <w:t xml:space="preserve">. 20 housewives </w:t>
            </w:r>
            <w:r w:rsidR="001A2A3F">
              <w:rPr>
                <w:rFonts w:ascii="Trebuchet MS" w:hAnsi="Trebuchet MS"/>
                <w:lang w:val="en-GB"/>
              </w:rPr>
              <w:t xml:space="preserve">over </w:t>
            </w:r>
            <w:r w:rsidRPr="00BC7310">
              <w:rPr>
                <w:rFonts w:ascii="Trebuchet MS" w:hAnsi="Trebuchet MS"/>
                <w:lang w:val="en-GB"/>
              </w:rPr>
              <w:t>40 years</w:t>
            </w:r>
            <w:r w:rsidR="001A2A3F">
              <w:rPr>
                <w:rFonts w:ascii="Trebuchet MS" w:hAnsi="Trebuchet MS"/>
                <w:lang w:val="en-GB"/>
              </w:rPr>
              <w:t xml:space="preserve"> old</w:t>
            </w:r>
            <w:r w:rsidRPr="00BC7310">
              <w:rPr>
                <w:rFonts w:ascii="Trebuchet MS" w:hAnsi="Trebuchet MS"/>
                <w:lang w:val="en-GB"/>
              </w:rPr>
              <w:t xml:space="preserve">, from Serbia and Romania took part </w:t>
            </w:r>
            <w:r w:rsidR="00187CBB">
              <w:rPr>
                <w:rFonts w:ascii="Trebuchet MS" w:hAnsi="Trebuchet MS"/>
                <w:lang w:val="en-GB"/>
              </w:rPr>
              <w:t>in</w:t>
            </w:r>
            <w:r w:rsidRPr="00BC7310">
              <w:rPr>
                <w:rFonts w:ascii="Trebuchet MS" w:hAnsi="Trebuchet MS"/>
                <w:lang w:val="en-GB"/>
              </w:rPr>
              <w:t xml:space="preserve"> the workshop. T</w:t>
            </w:r>
            <w:r w:rsidR="00BC7310" w:rsidRPr="00BC7310">
              <w:rPr>
                <w:rFonts w:ascii="Trebuchet MS" w:hAnsi="Trebuchet MS"/>
                <w:lang w:val="en-GB"/>
              </w:rPr>
              <w:t>h</w:t>
            </w:r>
            <w:r w:rsidRPr="00BC7310">
              <w:rPr>
                <w:rFonts w:ascii="Trebuchet MS" w:hAnsi="Trebuchet MS"/>
                <w:lang w:val="en-GB"/>
              </w:rPr>
              <w:t>rough this activity the participants created a framework for cross-border cooperation through the promotion of experience exchange and culinary traditions in the two countries. The housewives from Serbia and Romania promoted the culinary recipes.</w:t>
            </w:r>
          </w:p>
          <w:p w14:paraId="56B06CEA" w14:textId="77777777" w:rsidR="003C6368" w:rsidRDefault="009B6547" w:rsidP="00C63308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 xml:space="preserve">20 teachers visited the cultural sights of the 11 localities involved. </w:t>
            </w:r>
            <w:r w:rsidR="00424E74">
              <w:rPr>
                <w:rFonts w:ascii="Trebuchet MS" w:hAnsi="Trebuchet MS"/>
                <w:lang w:val="en-GB"/>
              </w:rPr>
              <w:t>The a</w:t>
            </w:r>
            <w:r w:rsidRPr="00BC7310">
              <w:rPr>
                <w:rFonts w:ascii="Trebuchet MS" w:hAnsi="Trebuchet MS"/>
                <w:lang w:val="en-GB"/>
              </w:rPr>
              <w:t>ctivity consist</w:t>
            </w:r>
            <w:r w:rsidR="00424E74">
              <w:rPr>
                <w:rFonts w:ascii="Trebuchet MS" w:hAnsi="Trebuchet MS"/>
                <w:lang w:val="en-GB"/>
              </w:rPr>
              <w:t xml:space="preserve">ed </w:t>
            </w:r>
            <w:r w:rsidRPr="00BC7310">
              <w:rPr>
                <w:rFonts w:ascii="Trebuchet MS" w:hAnsi="Trebuchet MS"/>
                <w:lang w:val="en-GB"/>
              </w:rPr>
              <w:t>of two visits</w:t>
            </w:r>
            <w:r w:rsidR="00424E74">
              <w:rPr>
                <w:rFonts w:ascii="Trebuchet MS" w:hAnsi="Trebuchet MS"/>
                <w:lang w:val="en-GB"/>
              </w:rPr>
              <w:t>,</w:t>
            </w:r>
            <w:r w:rsidRPr="00BC7310">
              <w:rPr>
                <w:rFonts w:ascii="Trebuchet MS" w:hAnsi="Trebuchet MS"/>
                <w:lang w:val="en-GB"/>
              </w:rPr>
              <w:t xml:space="preserve"> one in Romania and one in Serbia. </w:t>
            </w:r>
            <w:r w:rsidRPr="00424E74">
              <w:rPr>
                <w:rFonts w:ascii="Trebuchet MS" w:hAnsi="Trebuchet MS"/>
                <w:lang w:val="en-GB"/>
              </w:rPr>
              <w:t>10 teachers from Serbia visited Romania.</w:t>
            </w:r>
            <w:r w:rsidRPr="00BC7310">
              <w:rPr>
                <w:rFonts w:ascii="Trebuchet MS" w:hAnsi="Trebuchet MS"/>
                <w:lang w:val="en-GB"/>
              </w:rPr>
              <w:t xml:space="preserve"> They took part </w:t>
            </w:r>
            <w:r w:rsidR="00424E74">
              <w:rPr>
                <w:rFonts w:ascii="Trebuchet MS" w:hAnsi="Trebuchet MS"/>
                <w:lang w:val="en-GB"/>
              </w:rPr>
              <w:t>in</w:t>
            </w:r>
            <w:r w:rsidRPr="00BC7310">
              <w:rPr>
                <w:rFonts w:ascii="Trebuchet MS" w:hAnsi="Trebuchet MS"/>
                <w:lang w:val="en-GB"/>
              </w:rPr>
              <w:t xml:space="preserve"> an exercise of direct learning, individual learning, completed by the institutional one and the group learning. After the visi</w:t>
            </w:r>
            <w:r w:rsidR="00424E74">
              <w:rPr>
                <w:rFonts w:ascii="Trebuchet MS" w:hAnsi="Trebuchet MS"/>
                <w:lang w:val="en-GB"/>
              </w:rPr>
              <w:t>t, the participants took part in</w:t>
            </w:r>
            <w:r w:rsidRPr="00BC7310">
              <w:rPr>
                <w:rFonts w:ascii="Trebuchet MS" w:hAnsi="Trebuchet MS"/>
                <w:lang w:val="en-GB"/>
              </w:rPr>
              <w:t xml:space="preserve"> a seminar on this theme organized in Romania. </w:t>
            </w:r>
          </w:p>
          <w:p w14:paraId="6C869E8C" w14:textId="3E797316" w:rsidR="00AE1596" w:rsidRPr="00BC7310" w:rsidRDefault="00C63308" w:rsidP="003C6368">
            <w:pPr>
              <w:jc w:val="both"/>
              <w:rPr>
                <w:rFonts w:ascii="Trebuchet MS" w:hAnsi="Trebuchet MS"/>
                <w:lang w:val="en-GB"/>
              </w:rPr>
            </w:pPr>
            <w:r w:rsidRPr="003C6368">
              <w:rPr>
                <w:rFonts w:ascii="Trebuchet MS" w:hAnsi="Trebuchet MS"/>
                <w:lang w:val="en-GB"/>
              </w:rPr>
              <w:t>T</w:t>
            </w:r>
            <w:r w:rsidR="00187CBB" w:rsidRPr="003C6368">
              <w:rPr>
                <w:rFonts w:ascii="Trebuchet MS" w:hAnsi="Trebuchet MS"/>
                <w:lang w:val="en-GB"/>
              </w:rPr>
              <w:t xml:space="preserve">wo </w:t>
            </w:r>
            <w:r w:rsidR="009B6547" w:rsidRPr="003C6368">
              <w:rPr>
                <w:rFonts w:ascii="Trebuchet MS" w:hAnsi="Trebuchet MS"/>
                <w:lang w:val="en-GB"/>
              </w:rPr>
              <w:t xml:space="preserve">rock concerts were </w:t>
            </w:r>
            <w:r w:rsidRPr="003C6368">
              <w:rPr>
                <w:rFonts w:ascii="Trebuchet MS" w:hAnsi="Trebuchet MS"/>
                <w:lang w:val="en-GB"/>
              </w:rPr>
              <w:t>organized during the implementation of the project</w:t>
            </w:r>
            <w:r w:rsidR="003C6368" w:rsidRPr="003C6368">
              <w:rPr>
                <w:rFonts w:ascii="Trebuchet MS" w:hAnsi="Trebuchet MS"/>
                <w:lang w:val="en-GB"/>
              </w:rPr>
              <w:t xml:space="preserve"> - “Communication through music” - </w:t>
            </w:r>
            <w:r w:rsidR="003C6368" w:rsidRPr="003C6368">
              <w:rPr>
                <w:rFonts w:ascii="Trebuchet MS" w:hAnsi="Trebuchet MS"/>
              </w:rPr>
              <w:t xml:space="preserve">The </w:t>
            </w:r>
            <w:proofErr w:type="spellStart"/>
            <w:r w:rsidR="003C6368" w:rsidRPr="003C6368">
              <w:rPr>
                <w:rFonts w:ascii="Trebuchet MS" w:hAnsi="Trebuchet MS"/>
              </w:rPr>
              <w:t>goal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of </w:t>
            </w:r>
            <w:proofErr w:type="spellStart"/>
            <w:r w:rsidR="003C6368" w:rsidRPr="003C6368">
              <w:rPr>
                <w:rFonts w:ascii="Trebuchet MS" w:hAnsi="Trebuchet MS"/>
              </w:rPr>
              <w:t>the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action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wa</w:t>
            </w:r>
            <w:r w:rsidR="003C6368" w:rsidRPr="003C6368">
              <w:rPr>
                <w:rFonts w:ascii="Trebuchet MS" w:hAnsi="Trebuchet MS"/>
              </w:rPr>
              <w:t>s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to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promote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cultural </w:t>
            </w:r>
            <w:proofErr w:type="spellStart"/>
            <w:r w:rsidR="003C6368" w:rsidRPr="003C6368">
              <w:rPr>
                <w:rFonts w:ascii="Trebuchet MS" w:hAnsi="Trebuchet MS"/>
              </w:rPr>
              <w:t>and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artistic </w:t>
            </w:r>
            <w:proofErr w:type="spellStart"/>
            <w:r w:rsidR="003C6368" w:rsidRPr="003C6368">
              <w:rPr>
                <w:rFonts w:ascii="Trebuchet MS" w:hAnsi="Trebuchet MS"/>
              </w:rPr>
              <w:t>exchange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, </w:t>
            </w:r>
            <w:proofErr w:type="spellStart"/>
            <w:r w:rsidR="003C6368" w:rsidRPr="003C6368">
              <w:rPr>
                <w:rFonts w:ascii="Trebuchet MS" w:hAnsi="Trebuchet MS"/>
              </w:rPr>
              <w:t>to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involve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and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encourage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the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participants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to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organize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similar </w:t>
            </w:r>
            <w:proofErr w:type="spellStart"/>
            <w:r w:rsidR="003C6368" w:rsidRPr="003C6368">
              <w:rPr>
                <w:rFonts w:ascii="Trebuchet MS" w:hAnsi="Trebuchet MS"/>
              </w:rPr>
              <w:t>events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in </w:t>
            </w:r>
            <w:proofErr w:type="spellStart"/>
            <w:r w:rsidR="003C6368" w:rsidRPr="003C6368">
              <w:rPr>
                <w:rFonts w:ascii="Trebuchet MS" w:hAnsi="Trebuchet MS"/>
              </w:rPr>
              <w:t>the</w:t>
            </w:r>
            <w:proofErr w:type="spellEnd"/>
            <w:r w:rsidR="003C6368" w:rsidRPr="003C6368">
              <w:rPr>
                <w:rFonts w:ascii="Trebuchet MS" w:hAnsi="Trebuchet MS"/>
              </w:rPr>
              <w:t xml:space="preserve"> </w:t>
            </w:r>
            <w:proofErr w:type="spellStart"/>
            <w:r w:rsidR="003C6368" w:rsidRPr="003C6368">
              <w:rPr>
                <w:rFonts w:ascii="Trebuchet MS" w:hAnsi="Trebuchet MS"/>
              </w:rPr>
              <w:t>future</w:t>
            </w:r>
            <w:proofErr w:type="spellEnd"/>
            <w:r w:rsidR="009B6547" w:rsidRPr="003C6368">
              <w:rPr>
                <w:rFonts w:ascii="Trebuchet MS" w:hAnsi="Trebuchet MS"/>
                <w:lang w:val="en-GB"/>
              </w:rPr>
              <w:t>.</w:t>
            </w:r>
            <w:r w:rsidR="009B6547" w:rsidRPr="00BC7310">
              <w:rPr>
                <w:rFonts w:ascii="Trebuchet MS" w:hAnsi="Trebuchet MS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</w:tbl>
    <w:p w14:paraId="4B08FECB" w14:textId="77777777" w:rsidR="00812D54" w:rsidRPr="00BC7310" w:rsidRDefault="00812D54">
      <w:pPr>
        <w:rPr>
          <w:lang w:val="en-GB"/>
        </w:rPr>
      </w:pPr>
    </w:p>
    <w:tbl>
      <w:tblPr>
        <w:tblW w:w="14588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8"/>
        <w:gridCol w:w="3374"/>
      </w:tblGrid>
      <w:tr w:rsidR="00E35E4A" w:rsidRPr="00BC7310" w14:paraId="52BFF029" w14:textId="77777777" w:rsidTr="00AA1541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BC7310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BC7310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5"/>
            <w:noWrap/>
          </w:tcPr>
          <w:p w14:paraId="184CBB73" w14:textId="77777777" w:rsidR="00E35E4A" w:rsidRPr="00BC7310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BC7310" w14:paraId="159E6694" w14:textId="77777777" w:rsidTr="00AA1541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BC731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BC731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BC731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BC731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BC731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BC731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BC7310" w14:paraId="682A07C3" w14:textId="77777777" w:rsidTr="00AA154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BC7310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2C146FE6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Banat-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Ripensis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Microregional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Association for the Development of Localities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27159782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093D0BFC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BC7310">
              <w:rPr>
                <w:rFonts w:ascii="Trebuchet MS" w:hAnsi="Trebuchet MS"/>
                <w:lang w:val="en-GB"/>
              </w:rPr>
              <w:t>Timis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2CA5348B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119.009,50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128D" w14:textId="77777777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BC7310">
              <w:rPr>
                <w:rFonts w:ascii="Trebuchet MS" w:hAnsi="Trebuchet MS"/>
                <w:lang w:val="en-GB"/>
              </w:rPr>
              <w:t>Jimbolia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, Tudor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Vladimirescu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81</w:t>
            </w:r>
          </w:p>
          <w:p w14:paraId="284B3481" w14:textId="46CFB39A" w:rsidR="00F57989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Tel. +4 0256 302563</w:t>
            </w:r>
          </w:p>
        </w:tc>
      </w:tr>
      <w:tr w:rsidR="00E35E4A" w:rsidRPr="00BC7310" w14:paraId="4038A366" w14:textId="77777777" w:rsidTr="005D0485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BC7310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78E508DE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217F7">
              <w:rPr>
                <w:rFonts w:ascii="Trebuchet MS" w:hAnsi="Trebuchet MS"/>
                <w:lang w:val="en-GB"/>
              </w:rPr>
              <w:t xml:space="preserve">House of Youth </w:t>
            </w:r>
            <w:proofErr w:type="spellStart"/>
            <w:r w:rsidRPr="008217F7">
              <w:rPr>
                <w:rFonts w:ascii="Trebuchet MS" w:hAnsi="Trebuchet MS"/>
                <w:lang w:val="en-GB"/>
              </w:rPr>
              <w:t>Kikinda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0592298F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549DEEA4" w:rsidR="00E35E4A" w:rsidRPr="00BC7310" w:rsidRDefault="00F57989" w:rsidP="00F57989">
            <w:pPr>
              <w:pStyle w:val="BodyText3"/>
              <w:rPr>
                <w:b/>
                <w:bCs w:val="0"/>
                <w:i/>
                <w:iCs w:val="0"/>
                <w:lang w:val="en-GB"/>
              </w:rPr>
            </w:pPr>
            <w:proofErr w:type="spellStart"/>
            <w:r w:rsidRPr="00BC7310">
              <w:rPr>
                <w:lang w:val="en-GB"/>
              </w:rPr>
              <w:t>Severno-Banatski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117D7637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21.252,00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3BE8" w14:textId="77777777" w:rsidR="00E35E4A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BC7310">
              <w:rPr>
                <w:rFonts w:ascii="Trebuchet MS" w:hAnsi="Trebuchet MS"/>
                <w:lang w:val="en-GB"/>
              </w:rPr>
              <w:t>Kikinda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,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Trg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srpskih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BC7310">
              <w:rPr>
                <w:rFonts w:ascii="Trebuchet MS" w:hAnsi="Trebuchet MS"/>
                <w:lang w:val="en-GB"/>
              </w:rPr>
              <w:t>dobrovoljaca</w:t>
            </w:r>
            <w:proofErr w:type="spellEnd"/>
            <w:r w:rsidRPr="00BC7310">
              <w:rPr>
                <w:rFonts w:ascii="Trebuchet MS" w:hAnsi="Trebuchet MS"/>
                <w:lang w:val="en-GB"/>
              </w:rPr>
              <w:t xml:space="preserve"> 23</w:t>
            </w:r>
          </w:p>
          <w:p w14:paraId="7CCF8545" w14:textId="21731F4A" w:rsidR="00F57989" w:rsidRPr="00BC7310" w:rsidRDefault="00F5798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BC7310">
              <w:rPr>
                <w:rFonts w:ascii="Trebuchet MS" w:hAnsi="Trebuchet MS"/>
                <w:lang w:val="en-GB"/>
              </w:rPr>
              <w:t>Tel. 00381 230 22 544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7FCB80EB" w14:textId="77777777" w:rsidR="00CF0445" w:rsidRDefault="00CF0445" w:rsidP="00D86A2C">
      <w:pPr>
        <w:rPr>
          <w:lang w:val="en-GB"/>
        </w:rPr>
      </w:pPr>
    </w:p>
    <w:p w14:paraId="3D1DC6C9" w14:textId="7D738D1A" w:rsidR="00CF0445" w:rsidRPr="00BC7310" w:rsidRDefault="00CF0445" w:rsidP="00CF0445">
      <w:pPr>
        <w:jc w:val="center"/>
        <w:rPr>
          <w:lang w:val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92085" wp14:editId="00EC3AC3">
                <wp:simplePos x="0" y="0"/>
                <wp:positionH relativeFrom="margin">
                  <wp:align>right</wp:align>
                </wp:positionH>
                <wp:positionV relativeFrom="paragraph">
                  <wp:posOffset>744855</wp:posOffset>
                </wp:positionV>
                <wp:extent cx="2200275" cy="295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5AF705" w14:textId="599CBED4" w:rsidR="00CF0445" w:rsidRPr="00CF0445" w:rsidRDefault="00CF0445" w:rsidP="00640E68">
                            <w:pPr>
                              <w:jc w:val="right"/>
                              <w:rPr>
                                <w:rFonts w:ascii="Trebuchet MS" w:hAnsi="Trebuchet MS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Bilingual </w:t>
                            </w:r>
                            <w:r w:rsidR="00640E68">
                              <w:rPr>
                                <w:rFonts w:ascii="Trebuchet MS" w:hAnsi="Trebuchet MS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cultural 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920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22.05pt;margin-top:58.65pt;width:173.2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" filled="f" stroked="f">
                <v:textbox>
                  <w:txbxContent>
                    <w:p w14:paraId="575AF705" w14:textId="599CBED4" w:rsidR="00CF0445" w:rsidRPr="00CF0445" w:rsidRDefault="00CF0445" w:rsidP="00640E68">
                      <w:pPr>
                        <w:jc w:val="right"/>
                        <w:rPr>
                          <w:rFonts w:ascii="Trebuchet MS" w:hAnsi="Trebuchet MS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rebuchet MS" w:hAnsi="Trebuchet MS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Bilingual </w:t>
                      </w:r>
                      <w:r w:rsidR="00640E68">
                        <w:rPr>
                          <w:rFonts w:ascii="Trebuchet MS" w:hAnsi="Trebuchet MS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cultural </w:t>
                      </w:r>
                      <w:r>
                        <w:rPr>
                          <w:rFonts w:ascii="Trebuchet MS" w:hAnsi="Trebuchet MS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472B" wp14:editId="39438C45">
                <wp:simplePos x="0" y="0"/>
                <wp:positionH relativeFrom="margin">
                  <wp:posOffset>2838450</wp:posOffset>
                </wp:positionH>
                <wp:positionV relativeFrom="paragraph">
                  <wp:posOffset>172720</wp:posOffset>
                </wp:positionV>
                <wp:extent cx="1371600" cy="2952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B10E4" w14:textId="2D685185" w:rsidR="00CF0445" w:rsidRPr="00CF0445" w:rsidRDefault="00CF0445" w:rsidP="00CF0445">
                            <w:pPr>
                              <w:jc w:val="center"/>
                              <w:rPr>
                                <w:rFonts w:ascii="Trebuchet MS" w:hAnsi="Trebuchet MS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0445">
                              <w:rPr>
                                <w:rFonts w:ascii="Trebuchet MS" w:hAnsi="Trebuchet MS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Recipe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472B" id="Text Box 18" o:spid="_x0000_s1027" type="#_x0000_t202" style="position:absolute;left:0;text-align:left;margin-left:223.5pt;margin-top:13.6pt;width:10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" filled="f" stroked="f">
                <v:textbox>
                  <w:txbxContent>
                    <w:p w14:paraId="7C5B10E4" w14:textId="2D685185" w:rsidR="00CF0445" w:rsidRPr="00CF0445" w:rsidRDefault="00CF0445" w:rsidP="00CF0445">
                      <w:pPr>
                        <w:jc w:val="center"/>
                        <w:rPr>
                          <w:rFonts w:ascii="Trebuchet MS" w:hAnsi="Trebuchet MS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0445">
                        <w:rPr>
                          <w:rFonts w:ascii="Trebuchet MS" w:hAnsi="Trebuchet MS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Recipe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A587316" wp14:editId="1EBBFDDE">
            <wp:simplePos x="0" y="0"/>
            <wp:positionH relativeFrom="column">
              <wp:posOffset>344805</wp:posOffset>
            </wp:positionH>
            <wp:positionV relativeFrom="paragraph">
              <wp:posOffset>61595</wp:posOffset>
            </wp:positionV>
            <wp:extent cx="2478405" cy="3457575"/>
            <wp:effectExtent l="0" t="0" r="0" b="9525"/>
            <wp:wrapThrough wrapText="bothSides">
              <wp:wrapPolygon edited="0">
                <wp:start x="0" y="0"/>
                <wp:lineTo x="0" y="21540"/>
                <wp:lineTo x="21417" y="21540"/>
                <wp:lineTo x="21417" y="0"/>
                <wp:lineTo x="0" y="0"/>
              </wp:wrapPolygon>
            </wp:wrapThrough>
            <wp:docPr id="5" name="Picture 5" descr="D:\02_Comunicare\Date proiecte pt site PROGRAM\Arhiva - Consultari vizibilitate IPA\Beneficiari\Banat Ripensis\15.03.2012 - retete culinare\coperta -20.03.2012 - OK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_Comunicare\Date proiecte pt site PROGRAM\Arhiva - Consultari vizibilitate IPA\Beneficiari\Banat Ripensis\15.03.2012 - retete culinare\coperta -20.03.2012 - OK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AE34230" wp14:editId="05C8A55C">
            <wp:simplePos x="0" y="0"/>
            <wp:positionH relativeFrom="column">
              <wp:posOffset>3431540</wp:posOffset>
            </wp:positionH>
            <wp:positionV relativeFrom="paragraph">
              <wp:posOffset>1183005</wp:posOffset>
            </wp:positionV>
            <wp:extent cx="6532880" cy="2286000"/>
            <wp:effectExtent l="0" t="0" r="1270" b="0"/>
            <wp:wrapThrough wrapText="bothSides">
              <wp:wrapPolygon edited="0">
                <wp:start x="0" y="0"/>
                <wp:lineTo x="0" y="21420"/>
                <wp:lineTo x="21541" y="21420"/>
                <wp:lineTo x="21541" y="0"/>
                <wp:lineTo x="0" y="0"/>
              </wp:wrapPolygon>
            </wp:wrapThrough>
            <wp:docPr id="19" name="Picture 19" descr="D:\02_Comunicare\Date proiecte pt site PROGRAM\Arhiva - Consultari vizibilitate IPA\Beneficiari\Banat Ripensis\27.03.2012 - ghid turistic\coperta ghid turistic bilingv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_Comunicare\Date proiecte pt site PROGRAM\Arhiva - Consultari vizibilitate IPA\Beneficiari\Banat Ripensis\27.03.2012 - ghid turistic\coperta ghid turistic bilingv - 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0445" w:rsidRPr="00BC7310" w:rsidSect="00E35E4A">
      <w:headerReference w:type="default" r:id="rId10"/>
      <w:footerReference w:type="default" r:id="rId11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F4455" w14:textId="77777777" w:rsidR="00C7765F" w:rsidRDefault="00C7765F">
      <w:r>
        <w:separator/>
      </w:r>
    </w:p>
  </w:endnote>
  <w:endnote w:type="continuationSeparator" w:id="0">
    <w:p w14:paraId="2D9DC5F1" w14:textId="77777777" w:rsidR="00C7765F" w:rsidRDefault="00C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F4E0" w14:textId="77777777" w:rsidR="00C7765F" w:rsidRDefault="00C7765F">
      <w:r>
        <w:separator/>
      </w:r>
    </w:p>
  </w:footnote>
  <w:footnote w:type="continuationSeparator" w:id="0">
    <w:p w14:paraId="41F9F1A8" w14:textId="77777777" w:rsidR="00C7765F" w:rsidRDefault="00C7765F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8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30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31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2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3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4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5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6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7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8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9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27972"/>
    <w:rsid w:val="0003195F"/>
    <w:rsid w:val="00033D8C"/>
    <w:rsid w:val="0003654E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74B9B"/>
    <w:rsid w:val="0018565F"/>
    <w:rsid w:val="00187CBB"/>
    <w:rsid w:val="00187F16"/>
    <w:rsid w:val="001A2A3F"/>
    <w:rsid w:val="001A31F7"/>
    <w:rsid w:val="001A3DEB"/>
    <w:rsid w:val="001A4B8B"/>
    <w:rsid w:val="001B1734"/>
    <w:rsid w:val="001C639C"/>
    <w:rsid w:val="001F7547"/>
    <w:rsid w:val="0020043C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1BC7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B7A42"/>
    <w:rsid w:val="003C6368"/>
    <w:rsid w:val="003F2EBD"/>
    <w:rsid w:val="003F7C7F"/>
    <w:rsid w:val="004060DC"/>
    <w:rsid w:val="0041123F"/>
    <w:rsid w:val="00411CD3"/>
    <w:rsid w:val="00417E48"/>
    <w:rsid w:val="00424E74"/>
    <w:rsid w:val="00430B5D"/>
    <w:rsid w:val="00433A9E"/>
    <w:rsid w:val="004349EE"/>
    <w:rsid w:val="00434BC0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37183"/>
    <w:rsid w:val="00546E03"/>
    <w:rsid w:val="00551642"/>
    <w:rsid w:val="005539C9"/>
    <w:rsid w:val="00554571"/>
    <w:rsid w:val="005629DA"/>
    <w:rsid w:val="005736CF"/>
    <w:rsid w:val="005869A3"/>
    <w:rsid w:val="005920A1"/>
    <w:rsid w:val="0059232C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13677"/>
    <w:rsid w:val="0061503B"/>
    <w:rsid w:val="00623F83"/>
    <w:rsid w:val="0062705F"/>
    <w:rsid w:val="006278ED"/>
    <w:rsid w:val="00635E13"/>
    <w:rsid w:val="00640E68"/>
    <w:rsid w:val="00644894"/>
    <w:rsid w:val="00645F14"/>
    <w:rsid w:val="006463BD"/>
    <w:rsid w:val="006511A9"/>
    <w:rsid w:val="00653B62"/>
    <w:rsid w:val="006702C8"/>
    <w:rsid w:val="00674F18"/>
    <w:rsid w:val="006800E6"/>
    <w:rsid w:val="006830D0"/>
    <w:rsid w:val="00686572"/>
    <w:rsid w:val="006915BE"/>
    <w:rsid w:val="006A080D"/>
    <w:rsid w:val="006A446C"/>
    <w:rsid w:val="006B7404"/>
    <w:rsid w:val="006C03C1"/>
    <w:rsid w:val="006C0401"/>
    <w:rsid w:val="006C18D6"/>
    <w:rsid w:val="006E0420"/>
    <w:rsid w:val="006E5B68"/>
    <w:rsid w:val="00703595"/>
    <w:rsid w:val="00712F04"/>
    <w:rsid w:val="0073038E"/>
    <w:rsid w:val="00734F08"/>
    <w:rsid w:val="0075447C"/>
    <w:rsid w:val="0076453F"/>
    <w:rsid w:val="007809CC"/>
    <w:rsid w:val="0078260F"/>
    <w:rsid w:val="0079366B"/>
    <w:rsid w:val="007937D3"/>
    <w:rsid w:val="007A079C"/>
    <w:rsid w:val="007B3972"/>
    <w:rsid w:val="007B7CC4"/>
    <w:rsid w:val="007D7A4C"/>
    <w:rsid w:val="007F739A"/>
    <w:rsid w:val="007F76C6"/>
    <w:rsid w:val="00802C5B"/>
    <w:rsid w:val="00812D54"/>
    <w:rsid w:val="008144C1"/>
    <w:rsid w:val="008217F7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6547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457AB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C7310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0D6B"/>
    <w:rsid w:val="00C42FD8"/>
    <w:rsid w:val="00C43E4F"/>
    <w:rsid w:val="00C5053D"/>
    <w:rsid w:val="00C52960"/>
    <w:rsid w:val="00C63308"/>
    <w:rsid w:val="00C6512F"/>
    <w:rsid w:val="00C67FE3"/>
    <w:rsid w:val="00C7606E"/>
    <w:rsid w:val="00C7765F"/>
    <w:rsid w:val="00C80683"/>
    <w:rsid w:val="00C85189"/>
    <w:rsid w:val="00C917BD"/>
    <w:rsid w:val="00C979CA"/>
    <w:rsid w:val="00CC5D2F"/>
    <w:rsid w:val="00CD2EBD"/>
    <w:rsid w:val="00CF0081"/>
    <w:rsid w:val="00CF0445"/>
    <w:rsid w:val="00CF7157"/>
    <w:rsid w:val="00D0183D"/>
    <w:rsid w:val="00D202CA"/>
    <w:rsid w:val="00D20DD4"/>
    <w:rsid w:val="00D33428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13BA4"/>
    <w:rsid w:val="00F32319"/>
    <w:rsid w:val="00F41817"/>
    <w:rsid w:val="00F5105D"/>
    <w:rsid w:val="00F55B71"/>
    <w:rsid w:val="00F57989"/>
    <w:rsid w:val="00F80B06"/>
    <w:rsid w:val="00F80BC2"/>
    <w:rsid w:val="00F9127A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79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  <w:style w:type="paragraph" w:styleId="BodyText3">
    <w:name w:val="Body Text 3"/>
    <w:basedOn w:val="Normal"/>
    <w:link w:val="BodyText3Char"/>
    <w:rsid w:val="00F57989"/>
    <w:pPr>
      <w:jc w:val="both"/>
    </w:pPr>
    <w:rPr>
      <w:rFonts w:ascii="Trebuchet MS" w:hAnsi="Trebuchet MS"/>
      <w:bCs/>
      <w:iCs/>
      <w:lang w:val="en-US"/>
    </w:rPr>
  </w:style>
  <w:style w:type="character" w:customStyle="1" w:styleId="BodyText3Char">
    <w:name w:val="Body Text 3 Char"/>
    <w:basedOn w:val="DefaultParagraphFont"/>
    <w:link w:val="BodyText3"/>
    <w:rsid w:val="00F57989"/>
    <w:rPr>
      <w:rFonts w:ascii="Trebuchet MS" w:hAnsi="Trebuchet MS"/>
      <w:bCs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579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FA2F-3C58-41D2-807C-651E11BA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9</cp:revision>
  <cp:lastPrinted>2014-07-04T11:56:00Z</cp:lastPrinted>
  <dcterms:created xsi:type="dcterms:W3CDTF">2019-07-01T17:39:00Z</dcterms:created>
  <dcterms:modified xsi:type="dcterms:W3CDTF">2019-07-02T07:22:00Z</dcterms:modified>
</cp:coreProperties>
</file>