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CD1" w14:textId="77777777" w:rsidR="00811AC4" w:rsidRPr="003B479C" w:rsidRDefault="00811AC4" w:rsidP="00811AC4">
      <w:pPr>
        <w:rPr>
          <w:sz w:val="2"/>
          <w:szCs w:val="2"/>
          <w:lang w:val="en-GB"/>
        </w:rPr>
      </w:pPr>
    </w:p>
    <w:p w14:paraId="31B2EA6B" w14:textId="37D7C790" w:rsidR="00811AC4" w:rsidRPr="003B479C" w:rsidRDefault="00811AC4" w:rsidP="00811AC4">
      <w:pPr>
        <w:rPr>
          <w:lang w:val="en-GB"/>
        </w:rPr>
      </w:pPr>
    </w:p>
    <w:tbl>
      <w:tblPr>
        <w:tblpPr w:leftFromText="180" w:rightFromText="180" w:vertAnchor="page" w:horzAnchor="margin" w:tblpXSpec="center" w:tblpY="2067"/>
        <w:tblW w:w="14459" w:type="dxa"/>
        <w:tblLook w:val="04A0" w:firstRow="1" w:lastRow="0" w:firstColumn="1" w:lastColumn="0" w:noHBand="0" w:noVBand="1"/>
      </w:tblPr>
      <w:tblGrid>
        <w:gridCol w:w="2977"/>
        <w:gridCol w:w="11482"/>
      </w:tblGrid>
      <w:tr w:rsidR="002A61D6" w:rsidRPr="003B479C" w14:paraId="6C9E4F43" w14:textId="77777777" w:rsidTr="00135640">
        <w:trPr>
          <w:trHeight w:val="313"/>
        </w:trPr>
        <w:tc>
          <w:tcPr>
            <w:tcW w:w="14459" w:type="dxa"/>
            <w:gridSpan w:val="2"/>
            <w:tcBorders>
              <w:top w:val="nil"/>
              <w:left w:val="nil"/>
              <w:bottom w:val="nil"/>
              <w:right w:val="nil"/>
            </w:tcBorders>
            <w:shd w:val="clear" w:color="auto" w:fill="003399"/>
            <w:noWrap/>
            <w:vAlign w:val="center"/>
          </w:tcPr>
          <w:p w14:paraId="6F495DBF" w14:textId="77777777" w:rsidR="002A61D6" w:rsidRPr="003B479C" w:rsidRDefault="002A61D6" w:rsidP="002A61D6">
            <w:pPr>
              <w:jc w:val="center"/>
              <w:rPr>
                <w:rFonts w:ascii="Trebuchet MS" w:hAnsi="Trebuchet MS"/>
                <w:b/>
                <w:color w:val="FFFFFF" w:themeColor="background1"/>
                <w:lang w:val="en-GB"/>
              </w:rPr>
            </w:pPr>
            <w:r w:rsidRPr="003B479C">
              <w:rPr>
                <w:rFonts w:ascii="Trebuchet MS" w:hAnsi="Trebuchet MS"/>
                <w:b/>
                <w:color w:val="FFFFFF" w:themeColor="background1"/>
                <w:lang w:val="en-GB"/>
              </w:rPr>
              <w:t>Project information</w:t>
            </w:r>
          </w:p>
        </w:tc>
      </w:tr>
      <w:tr w:rsidR="002A61D6" w:rsidRPr="003B479C" w14:paraId="12F7A3C7" w14:textId="77777777" w:rsidTr="00135640">
        <w:trPr>
          <w:trHeight w:val="313"/>
        </w:trPr>
        <w:tc>
          <w:tcPr>
            <w:tcW w:w="2977" w:type="dxa"/>
            <w:tcBorders>
              <w:top w:val="nil"/>
              <w:left w:val="nil"/>
              <w:right w:val="nil"/>
            </w:tcBorders>
            <w:shd w:val="clear" w:color="auto" w:fill="auto"/>
            <w:noWrap/>
            <w:vAlign w:val="bottom"/>
          </w:tcPr>
          <w:p w14:paraId="1053A651" w14:textId="77777777" w:rsidR="002A61D6" w:rsidRPr="003B479C" w:rsidRDefault="002A61D6" w:rsidP="002A61D6">
            <w:pPr>
              <w:rPr>
                <w:rFonts w:ascii="Trebuchet MS" w:hAnsi="Trebuchet MS"/>
                <w:color w:val="000000"/>
                <w:lang w:val="en-GB"/>
              </w:rPr>
            </w:pPr>
          </w:p>
        </w:tc>
        <w:tc>
          <w:tcPr>
            <w:tcW w:w="11482" w:type="dxa"/>
            <w:tcBorders>
              <w:top w:val="nil"/>
              <w:left w:val="nil"/>
              <w:right w:val="nil"/>
            </w:tcBorders>
            <w:shd w:val="clear" w:color="auto" w:fill="auto"/>
            <w:noWrap/>
            <w:vAlign w:val="bottom"/>
          </w:tcPr>
          <w:p w14:paraId="74203755" w14:textId="77777777" w:rsidR="002A61D6" w:rsidRPr="003B479C" w:rsidRDefault="002A61D6" w:rsidP="002A61D6">
            <w:pPr>
              <w:rPr>
                <w:rFonts w:ascii="Trebuchet MS" w:hAnsi="Trebuchet MS"/>
                <w:lang w:val="en-GB"/>
              </w:rPr>
            </w:pPr>
          </w:p>
        </w:tc>
      </w:tr>
      <w:tr w:rsidR="00134BA2" w:rsidRPr="003B479C" w14:paraId="745A550F" w14:textId="77777777" w:rsidTr="00135640">
        <w:trPr>
          <w:trHeight w:val="313"/>
        </w:trPr>
        <w:tc>
          <w:tcPr>
            <w:tcW w:w="2977" w:type="dxa"/>
            <w:shd w:val="clear" w:color="auto" w:fill="auto"/>
            <w:noWrap/>
          </w:tcPr>
          <w:p w14:paraId="4152D259" w14:textId="77777777" w:rsidR="00134BA2" w:rsidRPr="003B479C" w:rsidRDefault="00134BA2" w:rsidP="00134BA2">
            <w:pPr>
              <w:rPr>
                <w:rFonts w:ascii="Trebuchet MS" w:hAnsi="Trebuchet MS"/>
                <w:color w:val="003399"/>
                <w:lang w:val="en-GB"/>
              </w:rPr>
            </w:pPr>
            <w:r w:rsidRPr="003B479C">
              <w:rPr>
                <w:rFonts w:ascii="Trebuchet MS" w:hAnsi="Trebuchet MS"/>
                <w:color w:val="003399"/>
                <w:lang w:val="en-GB"/>
              </w:rPr>
              <w:t>CALL FOR PROPOSALS</w:t>
            </w:r>
          </w:p>
        </w:tc>
        <w:tc>
          <w:tcPr>
            <w:tcW w:w="11482" w:type="dxa"/>
            <w:tcBorders>
              <w:left w:val="nil"/>
              <w:bottom w:val="single" w:sz="4" w:space="0" w:color="auto"/>
            </w:tcBorders>
            <w:shd w:val="clear" w:color="auto" w:fill="auto"/>
            <w:noWrap/>
            <w:vAlign w:val="center"/>
          </w:tcPr>
          <w:p w14:paraId="215C7DFF" w14:textId="4C46E59B" w:rsidR="00134BA2" w:rsidRPr="003B479C" w:rsidRDefault="00765D1D" w:rsidP="00134BA2">
            <w:pPr>
              <w:rPr>
                <w:rFonts w:ascii="Trebuchet MS" w:hAnsi="Trebuchet MS"/>
                <w:lang w:val="en-GB"/>
              </w:rPr>
            </w:pPr>
            <w:r w:rsidRPr="003B479C">
              <w:rPr>
                <w:rFonts w:ascii="Trebuchet MS" w:hAnsi="Trebuchet MS"/>
                <w:lang w:val="en-GB"/>
              </w:rPr>
              <w:t>2</w:t>
            </w:r>
          </w:p>
        </w:tc>
      </w:tr>
      <w:tr w:rsidR="00134BA2" w:rsidRPr="003B479C" w14:paraId="5F86A870" w14:textId="77777777" w:rsidTr="00135640">
        <w:trPr>
          <w:trHeight w:val="405"/>
        </w:trPr>
        <w:tc>
          <w:tcPr>
            <w:tcW w:w="2977" w:type="dxa"/>
            <w:shd w:val="clear" w:color="auto" w:fill="auto"/>
            <w:noWrap/>
            <w:hideMark/>
          </w:tcPr>
          <w:p w14:paraId="487E0DD8" w14:textId="77777777" w:rsidR="00134BA2" w:rsidRPr="003B479C" w:rsidRDefault="00134BA2" w:rsidP="00134BA2">
            <w:pPr>
              <w:rPr>
                <w:rFonts w:ascii="Trebuchet MS" w:hAnsi="Trebuchet MS"/>
                <w:color w:val="003399"/>
                <w:lang w:val="en-GB"/>
              </w:rPr>
            </w:pPr>
            <w:r w:rsidRPr="003B479C">
              <w:rPr>
                <w:rFonts w:ascii="Trebuchet MS" w:hAnsi="Trebuchet MS"/>
                <w:color w:val="003399"/>
                <w:lang w:val="en-GB"/>
              </w:rPr>
              <w:t>e-MS Code:</w:t>
            </w:r>
          </w:p>
        </w:tc>
        <w:tc>
          <w:tcPr>
            <w:tcW w:w="11482" w:type="dxa"/>
            <w:tcBorders>
              <w:top w:val="single" w:sz="4" w:space="0" w:color="auto"/>
              <w:left w:val="nil"/>
              <w:bottom w:val="single" w:sz="4" w:space="0" w:color="auto"/>
            </w:tcBorders>
            <w:shd w:val="clear" w:color="auto" w:fill="auto"/>
            <w:noWrap/>
            <w:vAlign w:val="center"/>
          </w:tcPr>
          <w:p w14:paraId="26E5F8CD" w14:textId="5F6BE2E7" w:rsidR="00134BA2" w:rsidRPr="003B479C" w:rsidRDefault="00483DA5" w:rsidP="00134BA2">
            <w:pPr>
              <w:rPr>
                <w:rFonts w:ascii="Trebuchet MS" w:hAnsi="Trebuchet MS"/>
                <w:lang w:val="en-GB"/>
              </w:rPr>
            </w:pPr>
            <w:r w:rsidRPr="003B479C">
              <w:rPr>
                <w:rFonts w:ascii="Trebuchet MS" w:hAnsi="Trebuchet MS"/>
                <w:lang w:val="en-GB"/>
              </w:rPr>
              <w:t>RORS-353</w:t>
            </w:r>
          </w:p>
        </w:tc>
      </w:tr>
      <w:tr w:rsidR="00134BA2" w:rsidRPr="003B479C" w14:paraId="36593A18" w14:textId="77777777" w:rsidTr="00135640">
        <w:trPr>
          <w:trHeight w:val="313"/>
        </w:trPr>
        <w:tc>
          <w:tcPr>
            <w:tcW w:w="2977" w:type="dxa"/>
            <w:shd w:val="clear" w:color="auto" w:fill="auto"/>
            <w:noWrap/>
            <w:hideMark/>
          </w:tcPr>
          <w:p w14:paraId="4BF8B3F8" w14:textId="77777777" w:rsidR="00134BA2" w:rsidRPr="003B479C" w:rsidRDefault="00134BA2" w:rsidP="00134BA2">
            <w:pPr>
              <w:rPr>
                <w:rFonts w:ascii="Trebuchet MS" w:hAnsi="Trebuchet MS"/>
                <w:color w:val="003399"/>
                <w:lang w:val="en-GB"/>
              </w:rPr>
            </w:pPr>
            <w:r w:rsidRPr="003B479C">
              <w:rPr>
                <w:rFonts w:ascii="Trebuchet MS" w:hAnsi="Trebuchet MS"/>
                <w:color w:val="003399"/>
                <w:lang w:val="en-GB"/>
              </w:rPr>
              <w:t>PRIORITY AXIS:</w:t>
            </w:r>
          </w:p>
        </w:tc>
        <w:tc>
          <w:tcPr>
            <w:tcW w:w="11482" w:type="dxa"/>
            <w:tcBorders>
              <w:top w:val="single" w:sz="4" w:space="0" w:color="auto"/>
              <w:left w:val="nil"/>
              <w:bottom w:val="single" w:sz="4" w:space="0" w:color="auto"/>
            </w:tcBorders>
            <w:shd w:val="clear" w:color="auto" w:fill="auto"/>
            <w:noWrap/>
            <w:vAlign w:val="center"/>
          </w:tcPr>
          <w:p w14:paraId="1F1CFE6C" w14:textId="19B46068" w:rsidR="00134BA2" w:rsidRPr="003B479C" w:rsidRDefault="00134BA2" w:rsidP="00134BA2">
            <w:pPr>
              <w:rPr>
                <w:rFonts w:ascii="Trebuchet MS" w:hAnsi="Trebuchet MS"/>
                <w:lang w:val="en-GB"/>
              </w:rPr>
            </w:pPr>
            <w:r w:rsidRPr="003B479C">
              <w:rPr>
                <w:rFonts w:ascii="Trebuchet MS" w:hAnsi="Trebuchet MS"/>
                <w:lang w:val="en-GB"/>
              </w:rPr>
              <w:t>1 Employment promotion and services for an inclusive growth</w:t>
            </w:r>
          </w:p>
        </w:tc>
      </w:tr>
      <w:tr w:rsidR="00134BA2" w:rsidRPr="003B479C" w14:paraId="20E3E633" w14:textId="77777777" w:rsidTr="00135640">
        <w:trPr>
          <w:trHeight w:val="313"/>
        </w:trPr>
        <w:tc>
          <w:tcPr>
            <w:tcW w:w="2977" w:type="dxa"/>
            <w:shd w:val="clear" w:color="auto" w:fill="auto"/>
            <w:noWrap/>
            <w:hideMark/>
          </w:tcPr>
          <w:p w14:paraId="181681CA" w14:textId="77777777" w:rsidR="00134BA2" w:rsidRPr="003B479C" w:rsidRDefault="00134BA2" w:rsidP="00134BA2">
            <w:pPr>
              <w:rPr>
                <w:rFonts w:ascii="Trebuchet MS" w:hAnsi="Trebuchet MS"/>
                <w:color w:val="003399"/>
                <w:lang w:val="en-GB"/>
              </w:rPr>
            </w:pPr>
            <w:r w:rsidRPr="003B479C">
              <w:rPr>
                <w:rFonts w:ascii="Trebuchet MS" w:hAnsi="Trebuchet MS"/>
                <w:color w:val="003399"/>
                <w:lang w:val="en-GB"/>
              </w:rPr>
              <w:t>OBJECTIVE:</w:t>
            </w:r>
          </w:p>
        </w:tc>
        <w:tc>
          <w:tcPr>
            <w:tcW w:w="11482" w:type="dxa"/>
            <w:tcBorders>
              <w:top w:val="single" w:sz="4" w:space="0" w:color="auto"/>
              <w:left w:val="nil"/>
              <w:bottom w:val="single" w:sz="4" w:space="0" w:color="auto"/>
            </w:tcBorders>
            <w:shd w:val="clear" w:color="auto" w:fill="auto"/>
            <w:noWrap/>
            <w:vAlign w:val="center"/>
          </w:tcPr>
          <w:p w14:paraId="327DD868" w14:textId="0A065DF0" w:rsidR="00134BA2" w:rsidRPr="003B479C" w:rsidRDefault="00483DA5" w:rsidP="00134BA2">
            <w:pPr>
              <w:rPr>
                <w:rFonts w:ascii="Trebuchet MS" w:hAnsi="Trebuchet MS"/>
                <w:lang w:val="en-GB"/>
              </w:rPr>
            </w:pPr>
            <w:r w:rsidRPr="003B479C">
              <w:rPr>
                <w:rFonts w:ascii="Trebuchet MS" w:hAnsi="Trebuchet MS"/>
                <w:lang w:val="en-GB"/>
              </w:rPr>
              <w:t>1.2 Health and social infrastructure</w:t>
            </w:r>
          </w:p>
        </w:tc>
      </w:tr>
      <w:tr w:rsidR="00134BA2" w:rsidRPr="003B479C" w14:paraId="24F805DB" w14:textId="77777777" w:rsidTr="00135640">
        <w:trPr>
          <w:trHeight w:val="418"/>
        </w:trPr>
        <w:tc>
          <w:tcPr>
            <w:tcW w:w="2977" w:type="dxa"/>
            <w:shd w:val="clear" w:color="auto" w:fill="auto"/>
            <w:noWrap/>
            <w:hideMark/>
          </w:tcPr>
          <w:p w14:paraId="6202F2E4" w14:textId="77777777" w:rsidR="00134BA2" w:rsidRPr="003B479C" w:rsidRDefault="00134BA2" w:rsidP="00134BA2">
            <w:pPr>
              <w:rPr>
                <w:rFonts w:ascii="Trebuchet MS" w:hAnsi="Trebuchet MS"/>
                <w:color w:val="003399"/>
                <w:lang w:val="en-GB"/>
              </w:rPr>
            </w:pPr>
            <w:r w:rsidRPr="003B479C">
              <w:rPr>
                <w:rFonts w:ascii="Trebuchet MS" w:hAnsi="Trebuchet MS"/>
                <w:color w:val="003399"/>
                <w:lang w:val="en-GB"/>
              </w:rPr>
              <w:t>PROJECT TITLE:</w:t>
            </w:r>
          </w:p>
        </w:tc>
        <w:tc>
          <w:tcPr>
            <w:tcW w:w="11482" w:type="dxa"/>
            <w:tcBorders>
              <w:top w:val="single" w:sz="4" w:space="0" w:color="auto"/>
              <w:left w:val="nil"/>
              <w:bottom w:val="single" w:sz="4" w:space="0" w:color="auto"/>
            </w:tcBorders>
            <w:shd w:val="clear" w:color="auto" w:fill="auto"/>
            <w:noWrap/>
            <w:vAlign w:val="center"/>
          </w:tcPr>
          <w:p w14:paraId="262CEFCB" w14:textId="664EE652" w:rsidR="00134BA2" w:rsidRPr="003B479C" w:rsidRDefault="00483DA5" w:rsidP="00134BA2">
            <w:pPr>
              <w:rPr>
                <w:rFonts w:ascii="Trebuchet MS" w:hAnsi="Trebuchet MS"/>
                <w:b/>
                <w:color w:val="0070C0"/>
                <w:lang w:val="en-GB"/>
              </w:rPr>
            </w:pPr>
            <w:r w:rsidRPr="003B479C">
              <w:rPr>
                <w:rFonts w:ascii="Trebuchet MS" w:hAnsi="Trebuchet MS"/>
                <w:b/>
                <w:color w:val="0070C0"/>
                <w:lang w:val="en-GB"/>
              </w:rPr>
              <w:t>Mental health care for the inclusive community growth</w:t>
            </w:r>
          </w:p>
        </w:tc>
      </w:tr>
      <w:tr w:rsidR="00134BA2" w:rsidRPr="003B479C" w14:paraId="755693D6" w14:textId="77777777" w:rsidTr="00135640">
        <w:trPr>
          <w:trHeight w:val="313"/>
        </w:trPr>
        <w:tc>
          <w:tcPr>
            <w:tcW w:w="2977" w:type="dxa"/>
            <w:shd w:val="clear" w:color="auto" w:fill="auto"/>
            <w:noWrap/>
            <w:hideMark/>
          </w:tcPr>
          <w:p w14:paraId="5A05647F" w14:textId="77777777" w:rsidR="00134BA2" w:rsidRPr="003B479C" w:rsidRDefault="00134BA2" w:rsidP="00134BA2">
            <w:pPr>
              <w:rPr>
                <w:rFonts w:ascii="Trebuchet MS" w:hAnsi="Trebuchet MS"/>
                <w:color w:val="003399"/>
                <w:lang w:val="en-GB"/>
              </w:rPr>
            </w:pPr>
            <w:r w:rsidRPr="003B479C">
              <w:rPr>
                <w:rFonts w:ascii="Trebuchet MS" w:hAnsi="Trebuchet MS"/>
                <w:color w:val="003399"/>
                <w:lang w:val="en-GB"/>
              </w:rPr>
              <w:t>ACRONYM:</w:t>
            </w:r>
          </w:p>
        </w:tc>
        <w:tc>
          <w:tcPr>
            <w:tcW w:w="11482" w:type="dxa"/>
            <w:tcBorders>
              <w:top w:val="single" w:sz="4" w:space="0" w:color="auto"/>
              <w:left w:val="nil"/>
              <w:bottom w:val="single" w:sz="4" w:space="0" w:color="auto"/>
            </w:tcBorders>
            <w:shd w:val="clear" w:color="auto" w:fill="auto"/>
            <w:noWrap/>
            <w:vAlign w:val="center"/>
          </w:tcPr>
          <w:p w14:paraId="1BED2FFC" w14:textId="5D10D576" w:rsidR="00134BA2" w:rsidRPr="003B479C" w:rsidRDefault="00483DA5" w:rsidP="00134BA2">
            <w:pPr>
              <w:rPr>
                <w:rFonts w:ascii="Trebuchet MS" w:hAnsi="Trebuchet MS"/>
                <w:lang w:val="en-GB"/>
              </w:rPr>
            </w:pPr>
            <w:r w:rsidRPr="003B479C">
              <w:rPr>
                <w:rFonts w:ascii="Trebuchet MS" w:hAnsi="Trebuchet MS"/>
                <w:lang w:val="en-GB"/>
              </w:rPr>
              <w:t>-</w:t>
            </w:r>
          </w:p>
        </w:tc>
      </w:tr>
      <w:tr w:rsidR="00134BA2" w:rsidRPr="003B479C" w14:paraId="77B48826" w14:textId="77777777" w:rsidTr="00135640">
        <w:trPr>
          <w:trHeight w:val="313"/>
        </w:trPr>
        <w:tc>
          <w:tcPr>
            <w:tcW w:w="2977" w:type="dxa"/>
            <w:shd w:val="clear" w:color="auto" w:fill="auto"/>
            <w:noWrap/>
            <w:hideMark/>
          </w:tcPr>
          <w:p w14:paraId="157268EA" w14:textId="77777777" w:rsidR="00134BA2" w:rsidRPr="003B479C" w:rsidRDefault="00134BA2" w:rsidP="00134BA2">
            <w:pPr>
              <w:rPr>
                <w:rFonts w:ascii="Trebuchet MS" w:hAnsi="Trebuchet MS"/>
                <w:color w:val="003399"/>
                <w:lang w:val="en-GB"/>
              </w:rPr>
            </w:pPr>
            <w:r w:rsidRPr="003B479C">
              <w:rPr>
                <w:rFonts w:ascii="Trebuchet MS" w:hAnsi="Trebuchet MS"/>
                <w:color w:val="003399"/>
                <w:lang w:val="en-GB"/>
              </w:rPr>
              <w:t>DURATION</w:t>
            </w:r>
            <w:r w:rsidRPr="003B479C">
              <w:rPr>
                <w:rStyle w:val="FootnoteReference"/>
                <w:rFonts w:ascii="Trebuchet MS" w:hAnsi="Trebuchet MS"/>
                <w:color w:val="003399"/>
                <w:lang w:val="en-GB"/>
              </w:rPr>
              <w:footnoteReference w:id="1"/>
            </w:r>
            <w:r w:rsidRPr="003B479C">
              <w:rPr>
                <w:rFonts w:ascii="Trebuchet MS" w:hAnsi="Trebuchet MS"/>
                <w:color w:val="003399"/>
                <w:lang w:val="en-GB"/>
              </w:rPr>
              <w:t>:</w:t>
            </w:r>
          </w:p>
        </w:tc>
        <w:tc>
          <w:tcPr>
            <w:tcW w:w="11482" w:type="dxa"/>
            <w:tcBorders>
              <w:top w:val="single" w:sz="4" w:space="0" w:color="auto"/>
              <w:left w:val="nil"/>
              <w:bottom w:val="single" w:sz="4" w:space="0" w:color="auto"/>
            </w:tcBorders>
            <w:shd w:val="clear" w:color="auto" w:fill="auto"/>
            <w:noWrap/>
            <w:vAlign w:val="center"/>
          </w:tcPr>
          <w:p w14:paraId="612F8956" w14:textId="19995EDE" w:rsidR="00134BA2" w:rsidRPr="003B479C" w:rsidRDefault="009040CE" w:rsidP="00765D1D">
            <w:pPr>
              <w:rPr>
                <w:rFonts w:ascii="Trebuchet MS" w:hAnsi="Trebuchet MS"/>
                <w:lang w:val="en-GB"/>
              </w:rPr>
            </w:pPr>
            <w:r w:rsidRPr="003B479C">
              <w:rPr>
                <w:rFonts w:ascii="Trebuchet MS" w:hAnsi="Trebuchet MS"/>
                <w:lang w:val="en-GB"/>
              </w:rPr>
              <w:t>19.06.2019 – 18.06.2021 (</w:t>
            </w:r>
            <w:r w:rsidR="00483DA5" w:rsidRPr="003B479C">
              <w:rPr>
                <w:rFonts w:ascii="Trebuchet MS" w:hAnsi="Trebuchet MS"/>
                <w:lang w:val="en-GB"/>
              </w:rPr>
              <w:t>24</w:t>
            </w:r>
            <w:r w:rsidR="003B479C" w:rsidRPr="003B479C">
              <w:rPr>
                <w:rFonts w:ascii="Trebuchet MS" w:hAnsi="Trebuchet MS"/>
                <w:lang w:val="en-GB"/>
              </w:rPr>
              <w:t xml:space="preserve"> m</w:t>
            </w:r>
            <w:r w:rsidR="00134BA2" w:rsidRPr="003B479C">
              <w:rPr>
                <w:rFonts w:ascii="Trebuchet MS" w:hAnsi="Trebuchet MS"/>
                <w:lang w:val="en-GB"/>
              </w:rPr>
              <w:t>onths</w:t>
            </w:r>
            <w:r w:rsidRPr="003B479C">
              <w:rPr>
                <w:rFonts w:ascii="Trebuchet MS" w:hAnsi="Trebuchet MS"/>
                <w:lang w:val="en-GB"/>
              </w:rPr>
              <w:t>)</w:t>
            </w:r>
          </w:p>
        </w:tc>
      </w:tr>
      <w:tr w:rsidR="00134BA2" w:rsidRPr="003B479C" w14:paraId="475383C5" w14:textId="77777777" w:rsidTr="00135640">
        <w:trPr>
          <w:trHeight w:val="313"/>
        </w:trPr>
        <w:tc>
          <w:tcPr>
            <w:tcW w:w="2977" w:type="dxa"/>
            <w:shd w:val="clear" w:color="auto" w:fill="auto"/>
            <w:noWrap/>
            <w:hideMark/>
          </w:tcPr>
          <w:p w14:paraId="63D806D3" w14:textId="77777777" w:rsidR="00134BA2" w:rsidRPr="003B479C" w:rsidRDefault="00134BA2" w:rsidP="00134BA2">
            <w:pPr>
              <w:rPr>
                <w:rFonts w:ascii="Trebuchet MS" w:hAnsi="Trebuchet MS"/>
                <w:color w:val="003399"/>
                <w:lang w:val="en-GB"/>
              </w:rPr>
            </w:pPr>
            <w:r w:rsidRPr="003B479C">
              <w:rPr>
                <w:rFonts w:ascii="Trebuchet MS" w:hAnsi="Trebuchet MS"/>
                <w:color w:val="003399"/>
                <w:lang w:val="en-GB"/>
              </w:rPr>
              <w:t>Interreg-IPA</w:t>
            </w:r>
          </w:p>
          <w:p w14:paraId="718AB194" w14:textId="77777777" w:rsidR="00134BA2" w:rsidRPr="003B479C" w:rsidRDefault="00134BA2" w:rsidP="00134BA2">
            <w:pPr>
              <w:rPr>
                <w:rFonts w:ascii="Trebuchet MS" w:hAnsi="Trebuchet MS"/>
                <w:color w:val="003399"/>
                <w:lang w:val="en-GB"/>
              </w:rPr>
            </w:pPr>
            <w:r w:rsidRPr="003B479C">
              <w:rPr>
                <w:rFonts w:ascii="Trebuchet MS" w:hAnsi="Trebuchet MS"/>
                <w:color w:val="003399"/>
                <w:lang w:val="en-GB"/>
              </w:rPr>
              <w:t>FUNDS CONTRACTED:</w:t>
            </w:r>
          </w:p>
        </w:tc>
        <w:tc>
          <w:tcPr>
            <w:tcW w:w="11482" w:type="dxa"/>
            <w:tcBorders>
              <w:top w:val="single" w:sz="4" w:space="0" w:color="auto"/>
              <w:left w:val="nil"/>
              <w:bottom w:val="single" w:sz="4" w:space="0" w:color="auto"/>
            </w:tcBorders>
            <w:shd w:val="clear" w:color="auto" w:fill="auto"/>
            <w:noWrap/>
            <w:vAlign w:val="center"/>
          </w:tcPr>
          <w:p w14:paraId="70CB6E4D" w14:textId="4A38F3D9" w:rsidR="00134BA2" w:rsidRPr="003B479C" w:rsidRDefault="00135640" w:rsidP="00483DA5">
            <w:pPr>
              <w:rPr>
                <w:rFonts w:ascii="Trebuchet MS" w:hAnsi="Trebuchet MS"/>
                <w:lang w:val="en-GB"/>
              </w:rPr>
            </w:pPr>
            <w:r w:rsidRPr="003B479C">
              <w:rPr>
                <w:rFonts w:ascii="Trebuchet MS" w:hAnsi="Trebuchet MS"/>
                <w:b/>
                <w:lang w:val="en-GB"/>
              </w:rPr>
              <w:t>€</w:t>
            </w:r>
            <w:r w:rsidR="00483DA5" w:rsidRPr="003B479C">
              <w:rPr>
                <w:rFonts w:ascii="Trebuchet MS" w:hAnsi="Trebuchet MS"/>
                <w:b/>
                <w:bCs/>
                <w:lang w:val="en-GB"/>
              </w:rPr>
              <w:t>645.143,62</w:t>
            </w:r>
          </w:p>
        </w:tc>
      </w:tr>
      <w:tr w:rsidR="00134BA2" w:rsidRPr="003B479C" w14:paraId="449E581A" w14:textId="77777777" w:rsidTr="00135640">
        <w:trPr>
          <w:trHeight w:val="313"/>
        </w:trPr>
        <w:tc>
          <w:tcPr>
            <w:tcW w:w="2977" w:type="dxa"/>
            <w:shd w:val="clear" w:color="auto" w:fill="auto"/>
            <w:noWrap/>
          </w:tcPr>
          <w:p w14:paraId="69F309E2" w14:textId="77777777" w:rsidR="00134BA2" w:rsidRPr="003B479C" w:rsidRDefault="00134BA2" w:rsidP="00134BA2">
            <w:pPr>
              <w:rPr>
                <w:rFonts w:ascii="Trebuchet MS" w:hAnsi="Trebuchet MS"/>
                <w:color w:val="003399"/>
                <w:lang w:val="en-GB"/>
              </w:rPr>
            </w:pPr>
            <w:r w:rsidRPr="003B479C">
              <w:rPr>
                <w:rFonts w:ascii="Trebuchet MS" w:hAnsi="Trebuchet MS"/>
                <w:color w:val="003399"/>
                <w:lang w:val="en-GB"/>
              </w:rPr>
              <w:t>TOTAL FUNDS CONTRACTED:</w:t>
            </w:r>
          </w:p>
        </w:tc>
        <w:tc>
          <w:tcPr>
            <w:tcW w:w="11482" w:type="dxa"/>
            <w:tcBorders>
              <w:top w:val="single" w:sz="4" w:space="0" w:color="auto"/>
              <w:left w:val="nil"/>
              <w:bottom w:val="single" w:sz="4" w:space="0" w:color="auto"/>
            </w:tcBorders>
            <w:shd w:val="clear" w:color="auto" w:fill="auto"/>
            <w:noWrap/>
            <w:vAlign w:val="center"/>
          </w:tcPr>
          <w:p w14:paraId="2BCF23D4" w14:textId="05EF9C16" w:rsidR="00134BA2" w:rsidRPr="003B479C" w:rsidRDefault="00135640" w:rsidP="00483DA5">
            <w:pPr>
              <w:rPr>
                <w:rFonts w:ascii="Trebuchet MS" w:hAnsi="Trebuchet MS"/>
                <w:lang w:val="en-GB"/>
              </w:rPr>
            </w:pPr>
            <w:r w:rsidRPr="003B479C">
              <w:rPr>
                <w:rFonts w:ascii="Trebuchet MS" w:hAnsi="Trebuchet MS"/>
                <w:b/>
                <w:lang w:val="en-GB"/>
              </w:rPr>
              <w:t>€</w:t>
            </w:r>
            <w:r w:rsidR="00483DA5" w:rsidRPr="003B479C">
              <w:rPr>
                <w:rFonts w:ascii="Trebuchet MS" w:hAnsi="Trebuchet MS"/>
                <w:b/>
                <w:bCs/>
                <w:lang w:val="en-GB"/>
              </w:rPr>
              <w:t>758.992,50</w:t>
            </w:r>
          </w:p>
        </w:tc>
      </w:tr>
      <w:tr w:rsidR="002A61D6" w:rsidRPr="003B479C" w14:paraId="4ACA66F6" w14:textId="77777777" w:rsidTr="00135640">
        <w:trPr>
          <w:trHeight w:val="313"/>
        </w:trPr>
        <w:tc>
          <w:tcPr>
            <w:tcW w:w="2977" w:type="dxa"/>
            <w:shd w:val="clear" w:color="auto" w:fill="auto"/>
            <w:noWrap/>
          </w:tcPr>
          <w:p w14:paraId="09A6C05B" w14:textId="44A1B512" w:rsidR="002A61D6" w:rsidRPr="003B479C" w:rsidRDefault="003B479C" w:rsidP="002A61D6">
            <w:pPr>
              <w:rPr>
                <w:rFonts w:ascii="Trebuchet MS" w:hAnsi="Trebuchet MS"/>
                <w:color w:val="003399"/>
                <w:lang w:val="en-GB"/>
              </w:rPr>
            </w:pPr>
            <w:r w:rsidRPr="003B479C">
              <w:rPr>
                <w:rFonts w:ascii="Trebuchet MS" w:hAnsi="Trebuchet MS"/>
                <w:color w:val="003399"/>
                <w:lang w:val="en-GB"/>
              </w:rPr>
              <w:t>ABSORP</w:t>
            </w:r>
            <w:r w:rsidR="002A61D6" w:rsidRPr="003B479C">
              <w:rPr>
                <w:rFonts w:ascii="Trebuchet MS" w:hAnsi="Trebuchet MS"/>
                <w:color w:val="003399"/>
                <w:lang w:val="en-GB"/>
              </w:rPr>
              <w:t>TION RATE (%)</w:t>
            </w:r>
            <w:r w:rsidR="002A61D6" w:rsidRPr="003B479C">
              <w:rPr>
                <w:rStyle w:val="FootnoteReference"/>
                <w:rFonts w:ascii="Trebuchet MS" w:hAnsi="Trebuchet MS"/>
                <w:color w:val="003399"/>
                <w:lang w:val="en-GB"/>
              </w:rPr>
              <w:footnoteReference w:id="2"/>
            </w:r>
            <w:r w:rsidR="002A61D6" w:rsidRPr="003B479C">
              <w:rPr>
                <w:rFonts w:ascii="Trebuchet MS" w:hAnsi="Trebuchet MS"/>
                <w:color w:val="003399"/>
                <w:lang w:val="en-GB"/>
              </w:rPr>
              <w:t>:</w:t>
            </w:r>
          </w:p>
        </w:tc>
        <w:tc>
          <w:tcPr>
            <w:tcW w:w="11482" w:type="dxa"/>
            <w:tcBorders>
              <w:top w:val="single" w:sz="4" w:space="0" w:color="auto"/>
              <w:left w:val="nil"/>
              <w:bottom w:val="single" w:sz="4" w:space="0" w:color="auto"/>
            </w:tcBorders>
            <w:shd w:val="clear" w:color="auto" w:fill="auto"/>
            <w:noWrap/>
            <w:vAlign w:val="center"/>
          </w:tcPr>
          <w:p w14:paraId="5D2E0D8B" w14:textId="2D23C5C8" w:rsidR="002A61D6" w:rsidRPr="003B479C" w:rsidRDefault="003F5C7C" w:rsidP="002A61D6">
            <w:pPr>
              <w:rPr>
                <w:rFonts w:ascii="Trebuchet MS" w:hAnsi="Trebuchet MS"/>
                <w:lang w:val="en-GB"/>
              </w:rPr>
            </w:pPr>
            <w:r w:rsidRPr="003B479C">
              <w:rPr>
                <w:rFonts w:ascii="Trebuchet MS" w:hAnsi="Trebuchet MS"/>
                <w:lang w:val="en-GB"/>
              </w:rPr>
              <w:t>85,27%</w:t>
            </w:r>
          </w:p>
        </w:tc>
      </w:tr>
      <w:tr w:rsidR="002A61D6" w:rsidRPr="003B479C" w14:paraId="1040DF45" w14:textId="77777777" w:rsidTr="00135640">
        <w:trPr>
          <w:trHeight w:val="313"/>
        </w:trPr>
        <w:tc>
          <w:tcPr>
            <w:tcW w:w="2977" w:type="dxa"/>
            <w:shd w:val="clear" w:color="auto" w:fill="auto"/>
            <w:noWrap/>
          </w:tcPr>
          <w:p w14:paraId="51DCC08F" w14:textId="77777777" w:rsidR="002A61D6" w:rsidRPr="003B479C" w:rsidRDefault="002A61D6" w:rsidP="002A61D6">
            <w:pPr>
              <w:rPr>
                <w:rFonts w:ascii="Trebuchet MS" w:hAnsi="Trebuchet MS"/>
                <w:color w:val="003399"/>
                <w:lang w:val="en-GB"/>
              </w:rPr>
            </w:pPr>
            <w:r w:rsidRPr="003B479C">
              <w:rPr>
                <w:rFonts w:ascii="Trebuchet MS" w:hAnsi="Trebuchet MS"/>
                <w:color w:val="003399"/>
                <w:lang w:val="en-GB"/>
              </w:rPr>
              <w:t>PROJECT OBJECTIVE(S):</w:t>
            </w:r>
          </w:p>
        </w:tc>
        <w:tc>
          <w:tcPr>
            <w:tcW w:w="11482" w:type="dxa"/>
            <w:tcBorders>
              <w:top w:val="single" w:sz="4" w:space="0" w:color="auto"/>
              <w:left w:val="nil"/>
              <w:bottom w:val="single" w:sz="4" w:space="0" w:color="auto"/>
            </w:tcBorders>
            <w:shd w:val="clear" w:color="auto" w:fill="auto"/>
            <w:noWrap/>
            <w:vAlign w:val="center"/>
          </w:tcPr>
          <w:p w14:paraId="60769EB6" w14:textId="18249F90" w:rsidR="00765D1D" w:rsidRPr="003B479C" w:rsidRDefault="00483DA5" w:rsidP="00135640">
            <w:pPr>
              <w:jc w:val="both"/>
              <w:rPr>
                <w:rFonts w:ascii="Trebuchet MS" w:hAnsi="Trebuchet MS"/>
                <w:lang w:val="en-GB"/>
              </w:rPr>
            </w:pPr>
            <w:r w:rsidRPr="003B479C">
              <w:rPr>
                <w:rFonts w:ascii="Trebuchet MS" w:hAnsi="Trebuchet MS"/>
                <w:lang w:val="en-GB"/>
              </w:rPr>
              <w:t>Community involvement to increase the acce</w:t>
            </w:r>
            <w:r w:rsidR="00135640" w:rsidRPr="003B479C">
              <w:rPr>
                <w:rFonts w:ascii="Trebuchet MS" w:hAnsi="Trebuchet MS"/>
                <w:lang w:val="en-GB"/>
              </w:rPr>
              <w:t>s</w:t>
            </w:r>
            <w:r w:rsidRPr="003B479C">
              <w:rPr>
                <w:rFonts w:ascii="Trebuchet MS" w:hAnsi="Trebuchet MS"/>
                <w:lang w:val="en-GB"/>
              </w:rPr>
              <w:t>s to improved mental health care and education for children in risk or with mental health disorders in the border area of Timis county, Romania and South Banat, Serbia</w:t>
            </w:r>
            <w:r w:rsidR="00135640" w:rsidRPr="003B479C">
              <w:rPr>
                <w:rFonts w:ascii="Trebuchet MS" w:hAnsi="Trebuchet MS"/>
                <w:lang w:val="en-GB"/>
              </w:rPr>
              <w:t>.</w:t>
            </w:r>
          </w:p>
          <w:p w14:paraId="1CD41BF2" w14:textId="0A383B32" w:rsidR="00483DA5" w:rsidRPr="003B479C" w:rsidRDefault="00483DA5" w:rsidP="003B479C">
            <w:pPr>
              <w:jc w:val="both"/>
              <w:rPr>
                <w:rFonts w:ascii="Trebuchet MS" w:hAnsi="Trebuchet MS"/>
                <w:lang w:val="en-GB"/>
              </w:rPr>
            </w:pPr>
            <w:r w:rsidRPr="003B479C">
              <w:rPr>
                <w:rFonts w:ascii="Trebuchet MS" w:hAnsi="Trebuchet MS"/>
                <w:lang w:val="en-GB"/>
              </w:rPr>
              <w:t>Preventing the occurrence of mental health disorders or remedy their consequences by developing and delivering specialized intervention and support services for minimum 500 children and their families in the Timis-</w:t>
            </w:r>
            <w:proofErr w:type="spellStart"/>
            <w:r w:rsidRPr="003B479C">
              <w:rPr>
                <w:rFonts w:ascii="Trebuchet MS" w:hAnsi="Trebuchet MS"/>
                <w:lang w:val="en-GB"/>
              </w:rPr>
              <w:t>Plandiste</w:t>
            </w:r>
            <w:proofErr w:type="spellEnd"/>
            <w:r w:rsidRPr="003B479C">
              <w:rPr>
                <w:rFonts w:ascii="Trebuchet MS" w:hAnsi="Trebuchet MS"/>
                <w:lang w:val="en-GB"/>
              </w:rPr>
              <w:t xml:space="preserve"> area</w:t>
            </w:r>
            <w:r w:rsidR="00135640" w:rsidRPr="003B479C">
              <w:rPr>
                <w:rFonts w:ascii="Trebuchet MS" w:hAnsi="Trebuchet MS"/>
                <w:lang w:val="en-GB"/>
              </w:rPr>
              <w:t>.</w:t>
            </w:r>
          </w:p>
        </w:tc>
      </w:tr>
      <w:tr w:rsidR="002A61D6" w:rsidRPr="003B479C" w14:paraId="3DD33EDF" w14:textId="77777777" w:rsidTr="00135640">
        <w:trPr>
          <w:trHeight w:val="313"/>
        </w:trPr>
        <w:tc>
          <w:tcPr>
            <w:tcW w:w="2977" w:type="dxa"/>
            <w:shd w:val="clear" w:color="auto" w:fill="auto"/>
            <w:noWrap/>
            <w:hideMark/>
          </w:tcPr>
          <w:p w14:paraId="23C21111" w14:textId="77777777" w:rsidR="002A61D6" w:rsidRPr="003B479C" w:rsidRDefault="002A61D6" w:rsidP="002A61D6">
            <w:pPr>
              <w:rPr>
                <w:rFonts w:ascii="Trebuchet MS" w:hAnsi="Trebuchet MS"/>
                <w:color w:val="003399"/>
                <w:lang w:val="en-GB"/>
              </w:rPr>
            </w:pPr>
            <w:r w:rsidRPr="003B479C">
              <w:rPr>
                <w:rFonts w:ascii="Trebuchet MS" w:hAnsi="Trebuchet MS"/>
                <w:color w:val="003399"/>
                <w:lang w:val="en-GB"/>
              </w:rPr>
              <w:t>SHORT DESCRIPTION OF THE PROJECT:</w:t>
            </w:r>
          </w:p>
        </w:tc>
        <w:tc>
          <w:tcPr>
            <w:tcW w:w="11482" w:type="dxa"/>
            <w:tcBorders>
              <w:top w:val="single" w:sz="4" w:space="0" w:color="auto"/>
              <w:left w:val="nil"/>
              <w:bottom w:val="single" w:sz="4" w:space="0" w:color="auto"/>
            </w:tcBorders>
            <w:shd w:val="clear" w:color="auto" w:fill="auto"/>
            <w:noWrap/>
            <w:vAlign w:val="center"/>
          </w:tcPr>
          <w:p w14:paraId="34BBE3C8" w14:textId="77777777" w:rsidR="003B479C" w:rsidRPr="003B479C" w:rsidRDefault="003B479C" w:rsidP="003B479C">
            <w:pPr>
              <w:jc w:val="both"/>
              <w:rPr>
                <w:rFonts w:ascii="Trebuchet MS" w:hAnsi="Trebuchet MS"/>
                <w:lang w:val="en-GB"/>
              </w:rPr>
            </w:pPr>
            <w:r w:rsidRPr="003B479C">
              <w:rPr>
                <w:rFonts w:ascii="Trebuchet MS" w:hAnsi="Trebuchet MS"/>
                <w:lang w:val="en-GB"/>
              </w:rPr>
              <w:t>The project aimed to increase the quality of life by implementing an integrated set of regional policies and effective prevention, intervention and compensation measures in cases of risk or mental health disorder in children in the Timis-</w:t>
            </w:r>
            <w:proofErr w:type="spellStart"/>
            <w:r w:rsidRPr="003B479C">
              <w:rPr>
                <w:rFonts w:ascii="Trebuchet MS" w:hAnsi="Trebuchet MS"/>
                <w:lang w:val="en-GB"/>
              </w:rPr>
              <w:t>Plandiste</w:t>
            </w:r>
            <w:proofErr w:type="spellEnd"/>
            <w:r w:rsidRPr="003B479C">
              <w:rPr>
                <w:rFonts w:ascii="Trebuchet MS" w:hAnsi="Trebuchet MS"/>
                <w:lang w:val="en-GB"/>
              </w:rPr>
              <w:t xml:space="preserve"> area. The usual practice of public institutions, kindergartens, schools, and even parents in rural areas (the entire border area Romania-Serbia) is to ignore the children`s needs, making diagnosis and intervention more delayed until the disorders become clinical. Unfortunately, the system remains focused on hospitals, with little primary and outpatient care, resulting in obsolete and ineffective care services. (European Commission,2016)</w:t>
            </w:r>
          </w:p>
          <w:p w14:paraId="271E4E38" w14:textId="77777777" w:rsidR="003B479C" w:rsidRPr="003B479C" w:rsidRDefault="003B479C" w:rsidP="003B479C">
            <w:pPr>
              <w:jc w:val="both"/>
              <w:rPr>
                <w:rFonts w:ascii="Trebuchet MS" w:hAnsi="Trebuchet MS"/>
                <w:lang w:val="en-GB"/>
              </w:rPr>
            </w:pPr>
            <w:r w:rsidRPr="003B479C">
              <w:rPr>
                <w:rFonts w:ascii="Trebuchet MS" w:hAnsi="Trebuchet MS"/>
                <w:lang w:val="en-GB"/>
              </w:rPr>
              <w:t xml:space="preserve">The project contributed to changing these systemic issues by setting up 2 Mental health Intervention and Support Centres, reachable and accessible in the community, for the community. </w:t>
            </w:r>
          </w:p>
          <w:p w14:paraId="50AB76A9" w14:textId="77777777" w:rsidR="003B479C" w:rsidRPr="003B479C" w:rsidRDefault="003B479C" w:rsidP="003B479C">
            <w:pPr>
              <w:jc w:val="both"/>
              <w:rPr>
                <w:rFonts w:ascii="Trebuchet MS" w:hAnsi="Trebuchet MS"/>
                <w:lang w:val="en-GB"/>
              </w:rPr>
            </w:pPr>
            <w:r w:rsidRPr="003B479C">
              <w:rPr>
                <w:rFonts w:ascii="Trebuchet MS" w:hAnsi="Trebuchet MS"/>
                <w:lang w:val="en-GB"/>
              </w:rPr>
              <w:t xml:space="preserve">Based on the real needs of the community, the shortcomings of the public mental health system for children, and segregated practices in addressing the need of every child at risk or with mental health disorders, the three partners proposed an innovative model for addressing mental health problems in children by providing integrated support covering their immediate needs to overcome the challenging situation, informing the community and parents about mental health disorders and integrated multidisciplinary support, customized, according to the need of each child. </w:t>
            </w:r>
          </w:p>
          <w:p w14:paraId="67157916" w14:textId="7775F3FA" w:rsidR="00AB36B6" w:rsidRPr="003B479C" w:rsidRDefault="003B479C" w:rsidP="00135640">
            <w:pPr>
              <w:jc w:val="both"/>
              <w:rPr>
                <w:rFonts w:ascii="Trebuchet MS" w:hAnsi="Trebuchet MS"/>
                <w:lang w:val="en-GB"/>
              </w:rPr>
            </w:pPr>
            <w:r w:rsidRPr="003B479C">
              <w:rPr>
                <w:rFonts w:ascii="Trebuchet MS" w:hAnsi="Trebuchet MS"/>
                <w:lang w:val="en-GB"/>
              </w:rPr>
              <w:t xml:space="preserve">2 Mental health Intervention and Support </w:t>
            </w:r>
            <w:proofErr w:type="spellStart"/>
            <w:r w:rsidRPr="003B479C">
              <w:rPr>
                <w:rFonts w:ascii="Trebuchet MS" w:hAnsi="Trebuchet MS"/>
                <w:lang w:val="en-GB"/>
              </w:rPr>
              <w:t>Centers</w:t>
            </w:r>
            <w:proofErr w:type="spellEnd"/>
            <w:r w:rsidRPr="003B479C">
              <w:rPr>
                <w:rFonts w:ascii="Trebuchet MS" w:hAnsi="Trebuchet MS"/>
                <w:lang w:val="en-GB"/>
              </w:rPr>
              <w:t xml:space="preserve"> were established and became fully operational for the community. We organized workshops/training sessions for stakeholders, parents, teachers, and community members to meet information needs and raise awareness of the complex needs of children at risk or with mental health disorders and smart (green) growth opportunities (including 100 parents). Over 800 children had their mental health status assessed. Preventive measures (psychosocial activities/after-school educational activities) for 500 children and 250 parents and specialized intervention (medicine, clinical psychology, speech therapy, </w:t>
            </w:r>
            <w:proofErr w:type="spellStart"/>
            <w:r w:rsidRPr="003B479C">
              <w:rPr>
                <w:rFonts w:ascii="Trebuchet MS" w:hAnsi="Trebuchet MS"/>
                <w:lang w:val="en-GB"/>
              </w:rPr>
              <w:t>ergotherapy</w:t>
            </w:r>
            <w:proofErr w:type="spellEnd"/>
            <w:r w:rsidRPr="003B479C">
              <w:rPr>
                <w:rFonts w:ascii="Trebuchet MS" w:hAnsi="Trebuchet MS"/>
                <w:lang w:val="en-GB"/>
              </w:rPr>
              <w:t xml:space="preserve">, </w:t>
            </w:r>
            <w:proofErr w:type="spellStart"/>
            <w:r w:rsidRPr="003B479C">
              <w:rPr>
                <w:rFonts w:ascii="Trebuchet MS" w:hAnsi="Trebuchet MS"/>
                <w:lang w:val="en-GB"/>
              </w:rPr>
              <w:t>kinetotherapy</w:t>
            </w:r>
            <w:proofErr w:type="spellEnd"/>
            <w:r w:rsidRPr="003B479C">
              <w:rPr>
                <w:rFonts w:ascii="Trebuchet MS" w:hAnsi="Trebuchet MS"/>
                <w:lang w:val="en-GB"/>
              </w:rPr>
              <w:t xml:space="preserve">) </w:t>
            </w:r>
            <w:r>
              <w:rPr>
                <w:rFonts w:ascii="Trebuchet MS" w:hAnsi="Trebuchet MS"/>
                <w:lang w:val="en-GB"/>
              </w:rPr>
              <w:t>for 100 children were provided.</w:t>
            </w:r>
          </w:p>
        </w:tc>
      </w:tr>
      <w:tr w:rsidR="002A61D6" w:rsidRPr="003B479C" w14:paraId="4434DB71" w14:textId="77777777" w:rsidTr="00135640">
        <w:trPr>
          <w:trHeight w:val="313"/>
        </w:trPr>
        <w:tc>
          <w:tcPr>
            <w:tcW w:w="2977" w:type="dxa"/>
            <w:shd w:val="clear" w:color="auto" w:fill="auto"/>
            <w:noWrap/>
          </w:tcPr>
          <w:p w14:paraId="6C1FD0D8" w14:textId="2B074489" w:rsidR="002A61D6" w:rsidRPr="003B479C" w:rsidRDefault="003F5C7C" w:rsidP="00765D1D">
            <w:pPr>
              <w:rPr>
                <w:rFonts w:ascii="Trebuchet MS" w:hAnsi="Trebuchet MS"/>
                <w:color w:val="003399"/>
                <w:lang w:val="en-GB"/>
              </w:rPr>
            </w:pPr>
            <w:r w:rsidRPr="003B479C">
              <w:rPr>
                <w:rFonts w:ascii="Trebuchet MS" w:hAnsi="Trebuchet MS"/>
                <w:color w:val="003399"/>
                <w:lang w:val="en-GB"/>
              </w:rPr>
              <w:lastRenderedPageBreak/>
              <w:t>DEGREE OF ACHIEVEMENT OF INDICATORS</w:t>
            </w:r>
            <w:r w:rsidRPr="003B479C">
              <w:rPr>
                <w:rFonts w:ascii="Trebuchet MS" w:hAnsi="Trebuchet MS"/>
                <w:color w:val="003399"/>
                <w:vertAlign w:val="superscript"/>
                <w:lang w:val="en-GB"/>
              </w:rPr>
              <w:footnoteReference w:id="3"/>
            </w:r>
            <w:r w:rsidRPr="003B479C">
              <w:rPr>
                <w:rFonts w:ascii="Trebuchet MS" w:hAnsi="Trebuchet MS"/>
                <w:color w:val="003399"/>
                <w:lang w:val="en-GB"/>
              </w:rPr>
              <w:t>:</w:t>
            </w:r>
          </w:p>
        </w:tc>
        <w:tc>
          <w:tcPr>
            <w:tcW w:w="11482" w:type="dxa"/>
            <w:tcBorders>
              <w:top w:val="single" w:sz="4" w:space="0" w:color="auto"/>
              <w:left w:val="nil"/>
              <w:bottom w:val="single" w:sz="4" w:space="0" w:color="auto"/>
            </w:tcBorders>
            <w:shd w:val="clear" w:color="auto" w:fill="auto"/>
            <w:noWrap/>
            <w:vAlign w:val="center"/>
          </w:tcPr>
          <w:p w14:paraId="653F8ED4" w14:textId="2557F1CA" w:rsidR="002A61D6" w:rsidRPr="003B479C" w:rsidRDefault="00483DA5" w:rsidP="00135640">
            <w:pPr>
              <w:jc w:val="both"/>
              <w:rPr>
                <w:rFonts w:ascii="Trebuchet MS" w:hAnsi="Trebuchet MS"/>
                <w:lang w:val="en-GB"/>
              </w:rPr>
            </w:pPr>
            <w:r w:rsidRPr="003B479C">
              <w:rPr>
                <w:rFonts w:ascii="Trebuchet MS" w:hAnsi="Trebuchet MS"/>
                <w:lang w:val="en-GB"/>
              </w:rPr>
              <w:t xml:space="preserve">550 </w:t>
            </w:r>
            <w:r w:rsidR="003B479C">
              <w:rPr>
                <w:rFonts w:ascii="Trebuchet MS" w:hAnsi="Trebuchet MS"/>
                <w:lang w:val="en-GB"/>
              </w:rPr>
              <w:t>c</w:t>
            </w:r>
            <w:r w:rsidRPr="003B479C">
              <w:rPr>
                <w:rFonts w:ascii="Trebuchet MS" w:hAnsi="Trebuchet MS"/>
                <w:lang w:val="en-GB"/>
              </w:rPr>
              <w:t>itizens involved in project activities in cultural, social health care services.</w:t>
            </w:r>
            <w:r w:rsidR="0054579B" w:rsidRPr="003B479C">
              <w:rPr>
                <w:rFonts w:ascii="Trebuchet MS" w:hAnsi="Trebuchet MS"/>
                <w:lang w:val="en-GB"/>
              </w:rPr>
              <w:t xml:space="preserve"> 117,45%</w:t>
            </w:r>
          </w:p>
          <w:p w14:paraId="1C19635F" w14:textId="27ADE278" w:rsidR="00765D1D" w:rsidRPr="003B479C" w:rsidRDefault="00483DA5" w:rsidP="00135640">
            <w:pPr>
              <w:jc w:val="both"/>
              <w:rPr>
                <w:rFonts w:ascii="Trebuchet MS" w:hAnsi="Trebuchet MS"/>
                <w:lang w:val="en-GB"/>
              </w:rPr>
            </w:pPr>
            <w:r w:rsidRPr="003B479C">
              <w:rPr>
                <w:rFonts w:ascii="Trebuchet MS" w:hAnsi="Trebuchet MS"/>
                <w:lang w:val="en-GB"/>
              </w:rPr>
              <w:t>Investment in health care and social services infrastructure.</w:t>
            </w:r>
            <w:r w:rsidR="0054579B" w:rsidRPr="003B479C">
              <w:rPr>
                <w:rFonts w:ascii="Trebuchet MS" w:hAnsi="Trebuchet MS"/>
                <w:lang w:val="en-GB"/>
              </w:rPr>
              <w:t xml:space="preserve"> 100%</w:t>
            </w:r>
          </w:p>
          <w:p w14:paraId="2AEF7C9B" w14:textId="60042FA4" w:rsidR="00483DA5" w:rsidRPr="003B479C" w:rsidRDefault="00483DA5" w:rsidP="00135640">
            <w:pPr>
              <w:jc w:val="both"/>
              <w:rPr>
                <w:rFonts w:ascii="Trebuchet MS" w:hAnsi="Trebuchet MS"/>
                <w:lang w:val="en-GB"/>
              </w:rPr>
            </w:pPr>
            <w:r w:rsidRPr="003B479C">
              <w:rPr>
                <w:rFonts w:ascii="Trebuchet MS" w:hAnsi="Trebuchet MS"/>
                <w:lang w:val="en-GB"/>
              </w:rPr>
              <w:t>Joint action targeting vulnerable groups (youth, women, disabled, ethnic minorities) established for the prevention of early school leaving, for cultural inclusion</w:t>
            </w:r>
            <w:r w:rsidR="0054579B" w:rsidRPr="003B479C">
              <w:rPr>
                <w:rFonts w:ascii="Trebuchet MS" w:hAnsi="Trebuchet MS"/>
                <w:lang w:val="en-GB"/>
              </w:rPr>
              <w:t xml:space="preserve"> 100%</w:t>
            </w:r>
          </w:p>
          <w:p w14:paraId="7E9B3A03" w14:textId="0128B5AB" w:rsidR="00483DA5" w:rsidRPr="003B479C" w:rsidRDefault="00483DA5" w:rsidP="00135640">
            <w:pPr>
              <w:jc w:val="both"/>
              <w:rPr>
                <w:rFonts w:ascii="Trebuchet MS" w:hAnsi="Trebuchet MS"/>
                <w:lang w:val="en-GB"/>
              </w:rPr>
            </w:pPr>
            <w:r w:rsidRPr="003B479C">
              <w:rPr>
                <w:rFonts w:ascii="Trebuchet MS" w:hAnsi="Trebuchet MS"/>
                <w:lang w:val="en-GB"/>
              </w:rPr>
              <w:t>Joint actions targeting smart (green) growth opportunities</w:t>
            </w:r>
            <w:r w:rsidR="0054579B" w:rsidRPr="003B479C">
              <w:rPr>
                <w:rFonts w:ascii="Trebuchet MS" w:hAnsi="Trebuchet MS"/>
                <w:lang w:val="en-GB"/>
              </w:rPr>
              <w:t xml:space="preserve"> 100%</w:t>
            </w:r>
          </w:p>
          <w:p w14:paraId="1B9BD486" w14:textId="2154EDF9" w:rsidR="00483DA5" w:rsidRPr="003B479C" w:rsidRDefault="00483DA5" w:rsidP="00135640">
            <w:pPr>
              <w:jc w:val="both"/>
              <w:rPr>
                <w:rFonts w:ascii="Trebuchet MS" w:hAnsi="Trebuchet MS"/>
                <w:lang w:val="en-GB"/>
              </w:rPr>
            </w:pPr>
            <w:r w:rsidRPr="003B479C">
              <w:rPr>
                <w:rFonts w:ascii="Trebuchet MS" w:hAnsi="Trebuchet MS"/>
                <w:lang w:val="en-GB"/>
              </w:rPr>
              <w:t>500 people covered by improved health services</w:t>
            </w:r>
            <w:r w:rsidR="0054579B" w:rsidRPr="003B479C">
              <w:rPr>
                <w:rFonts w:ascii="Trebuchet MS" w:hAnsi="Trebuchet MS"/>
                <w:lang w:val="en-GB"/>
              </w:rPr>
              <w:t xml:space="preserve"> 169,80%</w:t>
            </w:r>
          </w:p>
        </w:tc>
      </w:tr>
      <w:tr w:rsidR="002A61D6" w:rsidRPr="003B479C" w14:paraId="307C61BF" w14:textId="77777777" w:rsidTr="00135640">
        <w:trPr>
          <w:trHeight w:val="313"/>
        </w:trPr>
        <w:tc>
          <w:tcPr>
            <w:tcW w:w="2977" w:type="dxa"/>
            <w:shd w:val="clear" w:color="auto" w:fill="auto"/>
            <w:noWrap/>
          </w:tcPr>
          <w:p w14:paraId="3AD351D2" w14:textId="7F334665" w:rsidR="002A61D6" w:rsidRPr="003B479C" w:rsidRDefault="003F5C7C" w:rsidP="00483DA5">
            <w:pPr>
              <w:rPr>
                <w:rFonts w:ascii="Trebuchet MS" w:hAnsi="Trebuchet MS"/>
                <w:color w:val="003399"/>
                <w:lang w:val="en-GB"/>
              </w:rPr>
            </w:pPr>
            <w:r w:rsidRPr="003B479C">
              <w:rPr>
                <w:rFonts w:ascii="Trebuchet MS" w:hAnsi="Trebuchet MS"/>
                <w:color w:val="003399"/>
                <w:lang w:val="en-GB"/>
              </w:rPr>
              <w:t>RESULTS ACHIEVED:</w:t>
            </w:r>
          </w:p>
        </w:tc>
        <w:tc>
          <w:tcPr>
            <w:tcW w:w="11482" w:type="dxa"/>
            <w:tcBorders>
              <w:top w:val="single" w:sz="4" w:space="0" w:color="auto"/>
              <w:left w:val="nil"/>
              <w:bottom w:val="single" w:sz="4" w:space="0" w:color="auto"/>
            </w:tcBorders>
            <w:shd w:val="clear" w:color="auto" w:fill="auto"/>
            <w:noWrap/>
            <w:vAlign w:val="center"/>
          </w:tcPr>
          <w:p w14:paraId="4966AD31" w14:textId="22FFF69C" w:rsidR="00765D1D" w:rsidRPr="003B479C" w:rsidRDefault="00483DA5" w:rsidP="00135640">
            <w:pPr>
              <w:jc w:val="both"/>
              <w:rPr>
                <w:rFonts w:ascii="Trebuchet MS" w:hAnsi="Trebuchet MS"/>
                <w:lang w:val="en-GB"/>
              </w:rPr>
            </w:pPr>
            <w:r w:rsidRPr="003B479C">
              <w:rPr>
                <w:rFonts w:ascii="Trebuchet MS" w:hAnsi="Trebuchet MS"/>
                <w:lang w:val="en-GB"/>
              </w:rPr>
              <w:t xml:space="preserve">One Mental health intervention and support </w:t>
            </w:r>
            <w:r w:rsidR="00135640" w:rsidRPr="003B479C">
              <w:rPr>
                <w:rFonts w:ascii="Trebuchet MS" w:hAnsi="Trebuchet MS"/>
                <w:lang w:val="en-GB"/>
              </w:rPr>
              <w:t>centre</w:t>
            </w:r>
            <w:r w:rsidRPr="003B479C">
              <w:rPr>
                <w:rFonts w:ascii="Trebuchet MS" w:hAnsi="Trebuchet MS"/>
                <w:lang w:val="en-GB"/>
              </w:rPr>
              <w:t xml:space="preserve"> with 4 cabinets </w:t>
            </w:r>
            <w:r w:rsidR="003B479C" w:rsidRPr="003B479C">
              <w:rPr>
                <w:rFonts w:ascii="Trebuchet MS" w:hAnsi="Trebuchet MS"/>
                <w:lang w:val="en-GB"/>
              </w:rPr>
              <w:t>compart</w:t>
            </w:r>
            <w:r w:rsidR="003B479C">
              <w:rPr>
                <w:rFonts w:ascii="Trebuchet MS" w:hAnsi="Trebuchet MS"/>
                <w:lang w:val="en-GB"/>
              </w:rPr>
              <w:t>mentalis</w:t>
            </w:r>
            <w:r w:rsidR="003B479C" w:rsidRPr="003B479C">
              <w:rPr>
                <w:rFonts w:ascii="Trebuchet MS" w:hAnsi="Trebuchet MS"/>
                <w:lang w:val="en-GB"/>
              </w:rPr>
              <w:t>ed</w:t>
            </w:r>
            <w:r w:rsidRPr="003B479C">
              <w:rPr>
                <w:rFonts w:ascii="Trebuchet MS" w:hAnsi="Trebuchet MS"/>
                <w:lang w:val="en-GB"/>
              </w:rPr>
              <w:t xml:space="preserve"> appropriately to carry out preventive and specialized intervention activities</w:t>
            </w:r>
            <w:r w:rsidR="003B479C">
              <w:rPr>
                <w:rFonts w:ascii="Trebuchet MS" w:hAnsi="Trebuchet MS"/>
                <w:lang w:val="en-GB"/>
              </w:rPr>
              <w:t>.</w:t>
            </w:r>
            <w:r w:rsidR="00765D1D" w:rsidRPr="003B479C">
              <w:rPr>
                <w:rFonts w:ascii="Trebuchet MS" w:hAnsi="Trebuchet MS"/>
                <w:lang w:val="en-GB"/>
              </w:rPr>
              <w:t xml:space="preserve"> </w:t>
            </w:r>
            <w:r w:rsidR="0054579B" w:rsidRPr="003B479C">
              <w:rPr>
                <w:rFonts w:ascii="Trebuchet MS" w:hAnsi="Trebuchet MS"/>
                <w:lang w:val="en-GB"/>
              </w:rPr>
              <w:t>100%</w:t>
            </w:r>
          </w:p>
          <w:p w14:paraId="50E10F61" w14:textId="44198B40" w:rsidR="00483DA5" w:rsidRPr="003B479C" w:rsidRDefault="00483DA5" w:rsidP="00135640">
            <w:pPr>
              <w:jc w:val="both"/>
              <w:rPr>
                <w:rFonts w:ascii="Trebuchet MS" w:hAnsi="Trebuchet MS"/>
                <w:lang w:val="en-GB"/>
              </w:rPr>
            </w:pPr>
            <w:r w:rsidRPr="003B479C">
              <w:rPr>
                <w:rFonts w:ascii="Trebuchet MS" w:hAnsi="Trebuchet MS"/>
                <w:lang w:val="en-GB"/>
              </w:rPr>
              <w:lastRenderedPageBreak/>
              <w:t xml:space="preserve">Establishment, development and modernization of 2 mental health care units (Mental Health Intervention and Support </w:t>
            </w:r>
            <w:r w:rsidR="00135640" w:rsidRPr="003B479C">
              <w:rPr>
                <w:rFonts w:ascii="Trebuchet MS" w:hAnsi="Trebuchet MS"/>
                <w:lang w:val="en-GB"/>
              </w:rPr>
              <w:t>Centres</w:t>
            </w:r>
            <w:r w:rsidRPr="003B479C">
              <w:rPr>
                <w:rFonts w:ascii="Trebuchet MS" w:hAnsi="Trebuchet MS"/>
                <w:lang w:val="en-GB"/>
              </w:rPr>
              <w:t>) for the children in risk or with mental health disorders</w:t>
            </w:r>
            <w:r w:rsidR="003B479C">
              <w:rPr>
                <w:rFonts w:ascii="Trebuchet MS" w:hAnsi="Trebuchet MS"/>
                <w:lang w:val="en-GB"/>
              </w:rPr>
              <w:t>.</w:t>
            </w:r>
            <w:r w:rsidR="0054579B" w:rsidRPr="003B479C">
              <w:rPr>
                <w:rFonts w:ascii="Trebuchet MS" w:hAnsi="Trebuchet MS"/>
                <w:lang w:val="en-GB"/>
              </w:rPr>
              <w:t xml:space="preserve"> 100%</w:t>
            </w:r>
          </w:p>
          <w:p w14:paraId="1FEE4448" w14:textId="50A488C6" w:rsidR="00483DA5" w:rsidRPr="003B479C" w:rsidRDefault="00483DA5" w:rsidP="00135640">
            <w:pPr>
              <w:jc w:val="both"/>
              <w:rPr>
                <w:rFonts w:ascii="Trebuchet MS" w:hAnsi="Trebuchet MS"/>
                <w:lang w:val="en-GB"/>
              </w:rPr>
            </w:pPr>
            <w:r w:rsidRPr="003B479C">
              <w:rPr>
                <w:rFonts w:ascii="Trebuchet MS" w:hAnsi="Trebuchet MS"/>
                <w:lang w:val="en-GB"/>
              </w:rPr>
              <w:t>A special interest group created to support the access to mental health care, educational and social services</w:t>
            </w:r>
            <w:r w:rsidR="003B479C">
              <w:rPr>
                <w:rFonts w:ascii="Trebuchet MS" w:hAnsi="Trebuchet MS"/>
                <w:lang w:val="en-GB"/>
              </w:rPr>
              <w:t>.</w:t>
            </w:r>
            <w:r w:rsidR="00765D1D" w:rsidRPr="003B479C">
              <w:rPr>
                <w:rFonts w:ascii="Trebuchet MS" w:hAnsi="Trebuchet MS"/>
                <w:lang w:val="en-GB"/>
              </w:rPr>
              <w:t xml:space="preserve">  </w:t>
            </w:r>
            <w:r w:rsidR="00E94F45" w:rsidRPr="003B479C">
              <w:rPr>
                <w:rFonts w:ascii="Trebuchet MS" w:hAnsi="Trebuchet MS"/>
                <w:lang w:val="en-GB"/>
              </w:rPr>
              <w:t>100%</w:t>
            </w:r>
          </w:p>
          <w:p w14:paraId="3CABC68B" w14:textId="5320066B" w:rsidR="00483DA5" w:rsidRPr="003B479C" w:rsidRDefault="00483DA5" w:rsidP="00135640">
            <w:pPr>
              <w:jc w:val="both"/>
              <w:rPr>
                <w:rFonts w:ascii="Trebuchet MS" w:hAnsi="Trebuchet MS"/>
                <w:lang w:val="en-GB"/>
              </w:rPr>
            </w:pPr>
            <w:r w:rsidRPr="003B479C">
              <w:rPr>
                <w:rFonts w:ascii="Trebuchet MS" w:hAnsi="Trebuchet MS"/>
                <w:lang w:val="en-GB"/>
              </w:rPr>
              <w:t xml:space="preserve">Children at risk or with mental health disorders covered by improved and </w:t>
            </w:r>
            <w:r w:rsidR="00135640" w:rsidRPr="003B479C">
              <w:rPr>
                <w:rFonts w:ascii="Trebuchet MS" w:hAnsi="Trebuchet MS"/>
                <w:lang w:val="en-GB"/>
              </w:rPr>
              <w:t>accessible</w:t>
            </w:r>
            <w:r w:rsidRPr="003B479C">
              <w:rPr>
                <w:rFonts w:ascii="Trebuchet MS" w:hAnsi="Trebuchet MS"/>
                <w:lang w:val="en-GB"/>
              </w:rPr>
              <w:t xml:space="preserve"> mental health care services and smart growth activities</w:t>
            </w:r>
            <w:r w:rsidR="003B479C">
              <w:rPr>
                <w:rFonts w:ascii="Trebuchet MS" w:hAnsi="Trebuchet MS"/>
                <w:lang w:val="en-GB"/>
              </w:rPr>
              <w:t>.</w:t>
            </w:r>
            <w:r w:rsidR="00E94F45" w:rsidRPr="003B479C">
              <w:rPr>
                <w:rFonts w:ascii="Trebuchet MS" w:hAnsi="Trebuchet MS"/>
                <w:lang w:val="en-GB"/>
              </w:rPr>
              <w:t xml:space="preserve"> 104%</w:t>
            </w:r>
          </w:p>
          <w:p w14:paraId="57F6C1F9" w14:textId="0EA325B2" w:rsidR="007473D6" w:rsidRPr="003B479C" w:rsidRDefault="00483DA5" w:rsidP="00135640">
            <w:pPr>
              <w:jc w:val="both"/>
              <w:rPr>
                <w:rFonts w:ascii="Trebuchet MS" w:hAnsi="Trebuchet MS"/>
                <w:lang w:val="en-GB"/>
              </w:rPr>
            </w:pPr>
            <w:r w:rsidRPr="003B479C">
              <w:rPr>
                <w:rFonts w:ascii="Trebuchet MS" w:hAnsi="Trebuchet MS"/>
                <w:lang w:val="en-GB"/>
              </w:rPr>
              <w:t>Parents of children at risk or mental health disorders involved in project activities in social, mental health care services and smart growth activities</w:t>
            </w:r>
            <w:r w:rsidR="003B479C">
              <w:rPr>
                <w:rFonts w:ascii="Trebuchet MS" w:hAnsi="Trebuchet MS"/>
                <w:lang w:val="en-GB"/>
              </w:rPr>
              <w:t>.</w:t>
            </w:r>
            <w:bookmarkStart w:id="0" w:name="_GoBack"/>
            <w:bookmarkEnd w:id="0"/>
            <w:r w:rsidR="00765D1D" w:rsidRPr="003B479C">
              <w:rPr>
                <w:rFonts w:ascii="Trebuchet MS" w:hAnsi="Trebuchet MS"/>
                <w:lang w:val="en-GB"/>
              </w:rPr>
              <w:t xml:space="preserve"> </w:t>
            </w:r>
            <w:r w:rsidR="00E94F45" w:rsidRPr="003B479C">
              <w:rPr>
                <w:rFonts w:ascii="Trebuchet MS" w:hAnsi="Trebuchet MS"/>
                <w:lang w:val="en-GB"/>
              </w:rPr>
              <w:t>187%</w:t>
            </w:r>
            <w:r w:rsidR="00765D1D" w:rsidRPr="003B479C">
              <w:rPr>
                <w:rFonts w:ascii="Trebuchet MS" w:hAnsi="Trebuchet MS"/>
                <w:lang w:val="en-GB"/>
              </w:rPr>
              <w:t xml:space="preserve">   </w:t>
            </w:r>
            <w:r w:rsidR="007473D6" w:rsidRPr="003B479C">
              <w:rPr>
                <w:rFonts w:ascii="Trebuchet MS" w:hAnsi="Trebuchet MS"/>
                <w:lang w:val="en-GB"/>
              </w:rPr>
              <w:t xml:space="preserve"> </w:t>
            </w:r>
          </w:p>
        </w:tc>
      </w:tr>
    </w:tbl>
    <w:p w14:paraId="6C0FBE18" w14:textId="32FC964E" w:rsidR="00811AC4" w:rsidRPr="003B479C" w:rsidRDefault="00811AC4" w:rsidP="00811AC4">
      <w:pPr>
        <w:rPr>
          <w:lang w:val="en-GB"/>
        </w:rPr>
      </w:pPr>
    </w:p>
    <w:p w14:paraId="1D2AEF82" w14:textId="77777777" w:rsidR="00765D1D" w:rsidRPr="003B479C" w:rsidRDefault="00765D1D" w:rsidP="00765D1D">
      <w:pPr>
        <w:rPr>
          <w:lang w:val="en-GB"/>
        </w:rPr>
      </w:pPr>
    </w:p>
    <w:tbl>
      <w:tblPr>
        <w:tblStyle w:val="TableGrid"/>
        <w:tblW w:w="14173" w:type="dxa"/>
        <w:tblInd w:w="421" w:type="dxa"/>
        <w:tblLook w:val="04A0" w:firstRow="1" w:lastRow="0" w:firstColumn="1" w:lastColumn="0" w:noHBand="0" w:noVBand="1"/>
      </w:tblPr>
      <w:tblGrid>
        <w:gridCol w:w="2268"/>
        <w:gridCol w:w="2688"/>
        <w:gridCol w:w="1584"/>
        <w:gridCol w:w="2405"/>
        <w:gridCol w:w="1848"/>
        <w:gridCol w:w="3380"/>
      </w:tblGrid>
      <w:tr w:rsidR="00811AC4" w:rsidRPr="003B479C" w14:paraId="445E2A53" w14:textId="77777777" w:rsidTr="00135640">
        <w:trPr>
          <w:trHeight w:val="408"/>
        </w:trPr>
        <w:tc>
          <w:tcPr>
            <w:tcW w:w="2268" w:type="dxa"/>
            <w:noWrap/>
            <w:vAlign w:val="center"/>
          </w:tcPr>
          <w:p w14:paraId="39F8ECEF" w14:textId="77777777" w:rsidR="00811AC4" w:rsidRPr="003B479C" w:rsidRDefault="00811AC4" w:rsidP="00AB36B6">
            <w:pPr>
              <w:rPr>
                <w:rFonts w:ascii="Trebuchet MS" w:hAnsi="Trebuchet MS"/>
                <w:color w:val="5B9BD5"/>
                <w:lang w:val="en-GB"/>
              </w:rPr>
            </w:pPr>
            <w:r w:rsidRPr="003B479C">
              <w:rPr>
                <w:rFonts w:ascii="Trebuchet MS" w:hAnsi="Trebuchet MS"/>
                <w:b/>
                <w:lang w:val="en-GB"/>
              </w:rPr>
              <w:t>Partnership information</w:t>
            </w:r>
          </w:p>
        </w:tc>
        <w:tc>
          <w:tcPr>
            <w:tcW w:w="11905" w:type="dxa"/>
            <w:gridSpan w:val="5"/>
            <w:noWrap/>
            <w:vAlign w:val="center"/>
          </w:tcPr>
          <w:p w14:paraId="1DA66EE8" w14:textId="77777777" w:rsidR="00811AC4" w:rsidRPr="003B479C" w:rsidRDefault="00811AC4" w:rsidP="00AB36B6">
            <w:pPr>
              <w:rPr>
                <w:rFonts w:ascii="Trebuchet MS" w:hAnsi="Trebuchet MS"/>
                <w:lang w:val="en-GB"/>
              </w:rPr>
            </w:pPr>
          </w:p>
          <w:p w14:paraId="14F98B35" w14:textId="77777777" w:rsidR="00811AC4" w:rsidRPr="003B479C" w:rsidRDefault="00811AC4" w:rsidP="00AB36B6">
            <w:pPr>
              <w:rPr>
                <w:rFonts w:ascii="Trebuchet MS" w:hAnsi="Trebuchet MS"/>
                <w:lang w:val="en-GB"/>
              </w:rPr>
            </w:pPr>
          </w:p>
        </w:tc>
      </w:tr>
      <w:tr w:rsidR="00811AC4" w:rsidRPr="003B479C" w14:paraId="2736F938" w14:textId="77777777" w:rsidTr="00135640">
        <w:trPr>
          <w:trHeight w:val="408"/>
        </w:trPr>
        <w:tc>
          <w:tcPr>
            <w:tcW w:w="2268" w:type="dxa"/>
            <w:noWrap/>
            <w:vAlign w:val="center"/>
          </w:tcPr>
          <w:p w14:paraId="6B8A8339" w14:textId="77777777" w:rsidR="00811AC4" w:rsidRPr="003B479C" w:rsidRDefault="00811AC4" w:rsidP="00AB36B6">
            <w:pPr>
              <w:rPr>
                <w:rFonts w:ascii="Trebuchet MS" w:hAnsi="Trebuchet MS"/>
                <w:lang w:val="en-GB"/>
              </w:rPr>
            </w:pPr>
          </w:p>
        </w:tc>
        <w:tc>
          <w:tcPr>
            <w:tcW w:w="2688" w:type="dxa"/>
            <w:noWrap/>
            <w:vAlign w:val="center"/>
          </w:tcPr>
          <w:p w14:paraId="3BD91014" w14:textId="77777777" w:rsidR="00811AC4" w:rsidRPr="003B479C" w:rsidRDefault="00811AC4" w:rsidP="00AB36B6">
            <w:pPr>
              <w:rPr>
                <w:rFonts w:ascii="Trebuchet MS" w:hAnsi="Trebuchet MS"/>
                <w:lang w:val="en-GB"/>
              </w:rPr>
            </w:pPr>
          </w:p>
        </w:tc>
        <w:tc>
          <w:tcPr>
            <w:tcW w:w="1584" w:type="dxa"/>
            <w:noWrap/>
            <w:vAlign w:val="center"/>
          </w:tcPr>
          <w:p w14:paraId="114A982D" w14:textId="77777777" w:rsidR="00811AC4" w:rsidRPr="003B479C" w:rsidRDefault="00811AC4" w:rsidP="00AB36B6">
            <w:pPr>
              <w:rPr>
                <w:rFonts w:ascii="Trebuchet MS" w:hAnsi="Trebuchet MS"/>
                <w:color w:val="003399"/>
                <w:lang w:val="en-GB"/>
              </w:rPr>
            </w:pPr>
            <w:r w:rsidRPr="003B479C">
              <w:rPr>
                <w:rFonts w:ascii="Trebuchet MS" w:hAnsi="Trebuchet MS"/>
                <w:color w:val="003399"/>
                <w:lang w:val="en-GB"/>
              </w:rPr>
              <w:t>COUNTRY</w:t>
            </w:r>
          </w:p>
        </w:tc>
        <w:tc>
          <w:tcPr>
            <w:tcW w:w="2405" w:type="dxa"/>
            <w:noWrap/>
            <w:vAlign w:val="center"/>
          </w:tcPr>
          <w:p w14:paraId="75BC9FB5" w14:textId="77777777" w:rsidR="00811AC4" w:rsidRPr="003B479C" w:rsidRDefault="00811AC4" w:rsidP="00AB36B6">
            <w:pPr>
              <w:rPr>
                <w:rFonts w:ascii="Trebuchet MS" w:hAnsi="Trebuchet MS"/>
                <w:color w:val="003399"/>
                <w:lang w:val="en-GB"/>
              </w:rPr>
            </w:pPr>
            <w:r w:rsidRPr="003B479C">
              <w:rPr>
                <w:rFonts w:ascii="Trebuchet MS" w:hAnsi="Trebuchet MS"/>
                <w:color w:val="003399"/>
                <w:lang w:val="en-GB"/>
              </w:rPr>
              <w:t>COUNTY/DISTRICT</w:t>
            </w:r>
          </w:p>
        </w:tc>
        <w:tc>
          <w:tcPr>
            <w:tcW w:w="1848" w:type="dxa"/>
            <w:noWrap/>
            <w:vAlign w:val="center"/>
          </w:tcPr>
          <w:p w14:paraId="6047C6C8" w14:textId="77777777" w:rsidR="00811AC4" w:rsidRPr="003B479C" w:rsidRDefault="00811AC4" w:rsidP="00AB36B6">
            <w:pPr>
              <w:rPr>
                <w:rFonts w:ascii="Trebuchet MS" w:hAnsi="Trebuchet MS"/>
                <w:color w:val="003399"/>
                <w:lang w:val="en-GB"/>
              </w:rPr>
            </w:pPr>
            <w:r w:rsidRPr="003B479C">
              <w:rPr>
                <w:rFonts w:ascii="Trebuchet MS" w:hAnsi="Trebuchet MS"/>
                <w:color w:val="003399"/>
                <w:lang w:val="en-GB"/>
              </w:rPr>
              <w:t>BUDGET(EURO)</w:t>
            </w:r>
          </w:p>
        </w:tc>
        <w:tc>
          <w:tcPr>
            <w:tcW w:w="3380" w:type="dxa"/>
            <w:noWrap/>
            <w:vAlign w:val="center"/>
          </w:tcPr>
          <w:p w14:paraId="3CA1D361" w14:textId="77777777" w:rsidR="00811AC4" w:rsidRPr="003B479C" w:rsidRDefault="00811AC4" w:rsidP="00AB36B6">
            <w:pPr>
              <w:rPr>
                <w:rFonts w:ascii="Trebuchet MS" w:hAnsi="Trebuchet MS"/>
                <w:color w:val="003399"/>
                <w:lang w:val="en-GB"/>
              </w:rPr>
            </w:pPr>
            <w:r w:rsidRPr="003B479C">
              <w:rPr>
                <w:rFonts w:ascii="Trebuchet MS" w:hAnsi="Trebuchet MS"/>
                <w:color w:val="003399"/>
                <w:lang w:val="en-GB"/>
              </w:rPr>
              <w:t>CONTACT DETAILS</w:t>
            </w:r>
          </w:p>
        </w:tc>
      </w:tr>
      <w:tr w:rsidR="00811AC4" w:rsidRPr="003B479C" w14:paraId="3593C97D" w14:textId="77777777" w:rsidTr="00135640">
        <w:trPr>
          <w:trHeight w:val="408"/>
        </w:trPr>
        <w:tc>
          <w:tcPr>
            <w:tcW w:w="2268" w:type="dxa"/>
            <w:noWrap/>
            <w:vAlign w:val="center"/>
          </w:tcPr>
          <w:p w14:paraId="0303B00A" w14:textId="77777777" w:rsidR="00811AC4" w:rsidRPr="003B479C" w:rsidRDefault="00811AC4" w:rsidP="00AB36B6">
            <w:pPr>
              <w:rPr>
                <w:rFonts w:ascii="Trebuchet MS" w:hAnsi="Trebuchet MS"/>
                <w:color w:val="003399"/>
                <w:lang w:val="en-GB"/>
              </w:rPr>
            </w:pPr>
            <w:r w:rsidRPr="003B479C">
              <w:rPr>
                <w:rFonts w:ascii="Trebuchet MS" w:hAnsi="Trebuchet MS"/>
                <w:color w:val="003399"/>
                <w:lang w:val="en-GB"/>
              </w:rPr>
              <w:t>LEAD PARTNER:</w:t>
            </w:r>
          </w:p>
        </w:tc>
        <w:tc>
          <w:tcPr>
            <w:tcW w:w="2688" w:type="dxa"/>
            <w:noWrap/>
            <w:vAlign w:val="center"/>
          </w:tcPr>
          <w:p w14:paraId="3F85292E" w14:textId="5A0D855D" w:rsidR="00811AC4" w:rsidRPr="003B479C" w:rsidRDefault="00483DA5" w:rsidP="00AB36B6">
            <w:pPr>
              <w:rPr>
                <w:rFonts w:ascii="Trebuchet MS" w:hAnsi="Trebuchet MS"/>
                <w:lang w:val="en-GB"/>
              </w:rPr>
            </w:pPr>
            <w:r w:rsidRPr="003B479C">
              <w:rPr>
                <w:rFonts w:ascii="Trebuchet MS" w:hAnsi="Trebuchet MS"/>
                <w:lang w:val="en-GB"/>
              </w:rPr>
              <w:t xml:space="preserve">Rehabilitation Foundation </w:t>
            </w:r>
            <w:proofErr w:type="spellStart"/>
            <w:r w:rsidRPr="003B479C">
              <w:rPr>
                <w:rFonts w:ascii="Trebuchet MS" w:hAnsi="Trebuchet MS"/>
                <w:lang w:val="en-GB"/>
              </w:rPr>
              <w:t>Speranta</w:t>
            </w:r>
            <w:proofErr w:type="spellEnd"/>
          </w:p>
        </w:tc>
        <w:tc>
          <w:tcPr>
            <w:tcW w:w="1584" w:type="dxa"/>
            <w:noWrap/>
            <w:vAlign w:val="center"/>
          </w:tcPr>
          <w:p w14:paraId="7289905E" w14:textId="1D8378F9" w:rsidR="00811AC4" w:rsidRPr="003B479C" w:rsidRDefault="00135640" w:rsidP="00AB36B6">
            <w:pPr>
              <w:rPr>
                <w:rFonts w:ascii="Trebuchet MS" w:hAnsi="Trebuchet MS"/>
                <w:lang w:val="en-GB"/>
              </w:rPr>
            </w:pPr>
            <w:r w:rsidRPr="003B479C">
              <w:rPr>
                <w:rFonts w:ascii="Trebuchet MS" w:hAnsi="Trebuchet MS"/>
                <w:lang w:val="en-GB"/>
              </w:rPr>
              <w:t>ROMA</w:t>
            </w:r>
            <w:r w:rsidR="00AB36B6" w:rsidRPr="003B479C">
              <w:rPr>
                <w:rFonts w:ascii="Trebuchet MS" w:hAnsi="Trebuchet MS"/>
                <w:lang w:val="en-GB"/>
              </w:rPr>
              <w:t>NIA</w:t>
            </w:r>
          </w:p>
        </w:tc>
        <w:tc>
          <w:tcPr>
            <w:tcW w:w="2405" w:type="dxa"/>
            <w:noWrap/>
            <w:vAlign w:val="center"/>
          </w:tcPr>
          <w:p w14:paraId="22746202" w14:textId="69C246A4" w:rsidR="00811AC4" w:rsidRPr="003B479C" w:rsidRDefault="00135640" w:rsidP="00AB36B6">
            <w:pPr>
              <w:rPr>
                <w:rFonts w:ascii="Trebuchet MS" w:hAnsi="Trebuchet MS"/>
                <w:lang w:val="en-GB"/>
              </w:rPr>
            </w:pPr>
            <w:r w:rsidRPr="003B479C">
              <w:rPr>
                <w:rFonts w:ascii="Trebuchet MS" w:hAnsi="Trebuchet MS"/>
                <w:lang w:val="en-GB"/>
              </w:rPr>
              <w:t>Timis</w:t>
            </w:r>
          </w:p>
        </w:tc>
        <w:tc>
          <w:tcPr>
            <w:tcW w:w="1848" w:type="dxa"/>
            <w:noWrap/>
            <w:vAlign w:val="center"/>
          </w:tcPr>
          <w:p w14:paraId="65E0A3F1" w14:textId="031381BE" w:rsidR="00811AC4" w:rsidRPr="003B479C" w:rsidRDefault="00483DA5" w:rsidP="00483DA5">
            <w:pPr>
              <w:rPr>
                <w:rFonts w:ascii="Trebuchet MS" w:hAnsi="Trebuchet MS"/>
                <w:lang w:val="en-GB"/>
              </w:rPr>
            </w:pPr>
            <w:r w:rsidRPr="003B479C">
              <w:rPr>
                <w:rFonts w:ascii="Trebuchet MS" w:hAnsi="Trebuchet MS"/>
                <w:lang w:val="en-GB"/>
              </w:rPr>
              <w:t>410.623,50</w:t>
            </w:r>
          </w:p>
        </w:tc>
        <w:tc>
          <w:tcPr>
            <w:tcW w:w="3380" w:type="dxa"/>
            <w:noWrap/>
            <w:vAlign w:val="center"/>
          </w:tcPr>
          <w:p w14:paraId="66DE0E05" w14:textId="6DA76293" w:rsidR="00811AC4" w:rsidRPr="003B479C" w:rsidRDefault="00483DA5" w:rsidP="00AB36B6">
            <w:pPr>
              <w:rPr>
                <w:rFonts w:ascii="Trebuchet MS" w:hAnsi="Trebuchet MS"/>
                <w:lang w:val="en-GB"/>
              </w:rPr>
            </w:pPr>
            <w:proofErr w:type="spellStart"/>
            <w:r w:rsidRPr="003B479C">
              <w:rPr>
                <w:rFonts w:ascii="Trebuchet MS" w:hAnsi="Trebuchet MS"/>
                <w:lang w:val="en-GB"/>
              </w:rPr>
              <w:t>Aurel</w:t>
            </w:r>
            <w:proofErr w:type="spellEnd"/>
            <w:r w:rsidRPr="003B479C">
              <w:rPr>
                <w:rFonts w:ascii="Trebuchet MS" w:hAnsi="Trebuchet MS"/>
                <w:lang w:val="en-GB"/>
              </w:rPr>
              <w:t xml:space="preserve"> </w:t>
            </w:r>
            <w:proofErr w:type="spellStart"/>
            <w:r w:rsidRPr="003B479C">
              <w:rPr>
                <w:rFonts w:ascii="Trebuchet MS" w:hAnsi="Trebuchet MS"/>
                <w:lang w:val="en-GB"/>
              </w:rPr>
              <w:t>Popovici</w:t>
            </w:r>
            <w:proofErr w:type="spellEnd"/>
            <w:r w:rsidR="00AB36B6" w:rsidRPr="003B479C">
              <w:rPr>
                <w:rFonts w:ascii="Trebuchet MS" w:hAnsi="Trebuchet MS"/>
                <w:lang w:val="en-GB"/>
              </w:rPr>
              <w:t xml:space="preserve"> no. </w:t>
            </w:r>
            <w:r w:rsidRPr="003B479C">
              <w:rPr>
                <w:rFonts w:ascii="Trebuchet MS" w:hAnsi="Trebuchet MS"/>
                <w:lang w:val="en-GB"/>
              </w:rPr>
              <w:t>17</w:t>
            </w:r>
            <w:r w:rsidR="00AB36B6" w:rsidRPr="003B479C">
              <w:rPr>
                <w:rFonts w:ascii="Trebuchet MS" w:hAnsi="Trebuchet MS"/>
                <w:lang w:val="en-GB"/>
              </w:rPr>
              <w:t xml:space="preserve">, </w:t>
            </w:r>
            <w:r w:rsidRPr="003B479C">
              <w:rPr>
                <w:rFonts w:ascii="Trebuchet MS" w:hAnsi="Trebuchet MS"/>
                <w:lang w:val="en-GB"/>
              </w:rPr>
              <w:t>300050</w:t>
            </w:r>
            <w:r w:rsidR="00AB36B6" w:rsidRPr="003B479C">
              <w:rPr>
                <w:rFonts w:ascii="Trebuchet MS" w:hAnsi="Trebuchet MS"/>
                <w:lang w:val="en-GB"/>
              </w:rPr>
              <w:t>, Timisoara</w:t>
            </w:r>
          </w:p>
          <w:p w14:paraId="75FE3DBF" w14:textId="36DDD560" w:rsidR="00AB36B6" w:rsidRPr="003B479C" w:rsidRDefault="00483DA5" w:rsidP="00AB36B6">
            <w:pPr>
              <w:rPr>
                <w:rFonts w:ascii="Trebuchet MS" w:hAnsi="Trebuchet MS"/>
                <w:lang w:val="en-GB"/>
              </w:rPr>
            </w:pPr>
            <w:r w:rsidRPr="003B479C">
              <w:rPr>
                <w:rFonts w:ascii="Trebuchet MS" w:hAnsi="Trebuchet MS"/>
                <w:lang w:val="en-GB"/>
              </w:rPr>
              <w:t>sebastian.bilanin@gmail.com</w:t>
            </w:r>
          </w:p>
        </w:tc>
      </w:tr>
      <w:tr w:rsidR="00811AC4" w:rsidRPr="003B479C" w14:paraId="73C334A9" w14:textId="77777777" w:rsidTr="00135640">
        <w:trPr>
          <w:trHeight w:val="408"/>
        </w:trPr>
        <w:tc>
          <w:tcPr>
            <w:tcW w:w="2268" w:type="dxa"/>
            <w:noWrap/>
            <w:vAlign w:val="center"/>
          </w:tcPr>
          <w:p w14:paraId="3C457D7E" w14:textId="61F09FD1" w:rsidR="00811AC4" w:rsidRPr="003B479C" w:rsidRDefault="00483DA5" w:rsidP="00AB36B6">
            <w:pPr>
              <w:rPr>
                <w:rFonts w:ascii="Trebuchet MS" w:hAnsi="Trebuchet MS"/>
                <w:color w:val="003399"/>
                <w:lang w:val="en-GB"/>
              </w:rPr>
            </w:pPr>
            <w:r w:rsidRPr="003B479C">
              <w:rPr>
                <w:rFonts w:ascii="Trebuchet MS" w:hAnsi="Trebuchet MS"/>
                <w:color w:val="003399"/>
                <w:lang w:val="en-GB"/>
              </w:rPr>
              <w:t>PARTNER 2</w:t>
            </w:r>
            <w:r w:rsidR="00811AC4" w:rsidRPr="003B479C">
              <w:rPr>
                <w:rFonts w:ascii="Trebuchet MS" w:hAnsi="Trebuchet MS"/>
                <w:color w:val="003399"/>
                <w:lang w:val="en-GB"/>
              </w:rPr>
              <w:t>:</w:t>
            </w:r>
          </w:p>
        </w:tc>
        <w:tc>
          <w:tcPr>
            <w:tcW w:w="2688" w:type="dxa"/>
            <w:noWrap/>
            <w:vAlign w:val="center"/>
          </w:tcPr>
          <w:p w14:paraId="50EC2656" w14:textId="32B71556" w:rsidR="00811AC4" w:rsidRPr="003B479C" w:rsidRDefault="00483DA5" w:rsidP="00AB36B6">
            <w:pPr>
              <w:rPr>
                <w:rFonts w:ascii="Trebuchet MS" w:hAnsi="Trebuchet MS"/>
                <w:lang w:val="en-GB"/>
              </w:rPr>
            </w:pPr>
            <w:r w:rsidRPr="003B479C">
              <w:rPr>
                <w:rFonts w:ascii="Trebuchet MS" w:hAnsi="Trebuchet MS"/>
                <w:lang w:val="en-GB"/>
              </w:rPr>
              <w:t>Save The Children Timis Branch</w:t>
            </w:r>
          </w:p>
        </w:tc>
        <w:tc>
          <w:tcPr>
            <w:tcW w:w="1584" w:type="dxa"/>
            <w:noWrap/>
            <w:vAlign w:val="center"/>
          </w:tcPr>
          <w:p w14:paraId="0E8789BC" w14:textId="3092C3FA" w:rsidR="00811AC4" w:rsidRPr="003B479C" w:rsidRDefault="00135640" w:rsidP="00AB36B6">
            <w:pPr>
              <w:rPr>
                <w:rFonts w:ascii="Trebuchet MS" w:hAnsi="Trebuchet MS"/>
                <w:lang w:val="en-GB"/>
              </w:rPr>
            </w:pPr>
            <w:r w:rsidRPr="003B479C">
              <w:rPr>
                <w:rFonts w:ascii="Trebuchet MS" w:hAnsi="Trebuchet MS"/>
                <w:lang w:val="en-GB"/>
              </w:rPr>
              <w:t>ROMA</w:t>
            </w:r>
            <w:r w:rsidR="00483DA5" w:rsidRPr="003B479C">
              <w:rPr>
                <w:rFonts w:ascii="Trebuchet MS" w:hAnsi="Trebuchet MS"/>
                <w:lang w:val="en-GB"/>
              </w:rPr>
              <w:t>NIA</w:t>
            </w:r>
            <w:r w:rsidR="00AB36B6" w:rsidRPr="003B479C">
              <w:rPr>
                <w:rFonts w:ascii="Trebuchet MS" w:hAnsi="Trebuchet MS"/>
                <w:lang w:val="en-GB"/>
              </w:rPr>
              <w:t> </w:t>
            </w:r>
          </w:p>
        </w:tc>
        <w:tc>
          <w:tcPr>
            <w:tcW w:w="2405" w:type="dxa"/>
            <w:noWrap/>
            <w:vAlign w:val="center"/>
          </w:tcPr>
          <w:p w14:paraId="00BBB8A2" w14:textId="38F1D456" w:rsidR="00811AC4" w:rsidRPr="003B479C" w:rsidRDefault="00135640" w:rsidP="00AB36B6">
            <w:pPr>
              <w:rPr>
                <w:rFonts w:ascii="Trebuchet MS" w:hAnsi="Trebuchet MS"/>
                <w:lang w:val="en-GB"/>
              </w:rPr>
            </w:pPr>
            <w:r w:rsidRPr="003B479C">
              <w:rPr>
                <w:rFonts w:ascii="Trebuchet MS" w:hAnsi="Trebuchet MS"/>
                <w:lang w:val="en-GB"/>
              </w:rPr>
              <w:t>Timis</w:t>
            </w:r>
          </w:p>
        </w:tc>
        <w:tc>
          <w:tcPr>
            <w:tcW w:w="1848" w:type="dxa"/>
            <w:noWrap/>
            <w:vAlign w:val="center"/>
          </w:tcPr>
          <w:p w14:paraId="3CA6CF55" w14:textId="38A5FAF0" w:rsidR="00811AC4" w:rsidRPr="003B479C" w:rsidRDefault="00483DA5" w:rsidP="00483DA5">
            <w:pPr>
              <w:rPr>
                <w:rFonts w:ascii="Trebuchet MS" w:hAnsi="Trebuchet MS"/>
                <w:lang w:val="en-GB"/>
              </w:rPr>
            </w:pPr>
            <w:r w:rsidRPr="003B479C">
              <w:rPr>
                <w:rFonts w:ascii="Trebuchet MS" w:hAnsi="Trebuchet MS"/>
                <w:lang w:val="en-GB"/>
              </w:rPr>
              <w:t>169.554,00</w:t>
            </w:r>
          </w:p>
        </w:tc>
        <w:tc>
          <w:tcPr>
            <w:tcW w:w="3380" w:type="dxa"/>
            <w:noWrap/>
            <w:vAlign w:val="center"/>
          </w:tcPr>
          <w:p w14:paraId="1B6405A5" w14:textId="4CD2F59D" w:rsidR="00811AC4" w:rsidRPr="003B479C" w:rsidRDefault="00483DA5" w:rsidP="00765D1D">
            <w:pPr>
              <w:rPr>
                <w:rFonts w:ascii="Trebuchet MS" w:hAnsi="Trebuchet MS"/>
                <w:lang w:val="en-GB"/>
              </w:rPr>
            </w:pPr>
            <w:r w:rsidRPr="003B479C">
              <w:rPr>
                <w:rFonts w:ascii="Trebuchet MS" w:hAnsi="Trebuchet MS"/>
                <w:lang w:val="en-GB"/>
              </w:rPr>
              <w:t xml:space="preserve">1 </w:t>
            </w:r>
            <w:proofErr w:type="spellStart"/>
            <w:r w:rsidRPr="003B479C">
              <w:rPr>
                <w:rFonts w:ascii="Trebuchet MS" w:hAnsi="Trebuchet MS"/>
                <w:lang w:val="en-GB"/>
              </w:rPr>
              <w:t>Blv</w:t>
            </w:r>
            <w:proofErr w:type="spellEnd"/>
            <w:r w:rsidRPr="003B479C">
              <w:rPr>
                <w:rFonts w:ascii="Trebuchet MS" w:hAnsi="Trebuchet MS"/>
                <w:lang w:val="en-GB"/>
              </w:rPr>
              <w:t xml:space="preserve">. </w:t>
            </w:r>
            <w:proofErr w:type="spellStart"/>
            <w:r w:rsidRPr="003B479C">
              <w:rPr>
                <w:rFonts w:ascii="Trebuchet MS" w:hAnsi="Trebuchet MS"/>
                <w:lang w:val="en-GB"/>
              </w:rPr>
              <w:t>Republicii</w:t>
            </w:r>
            <w:proofErr w:type="spellEnd"/>
            <w:r w:rsidR="00AB36B6" w:rsidRPr="003B479C">
              <w:rPr>
                <w:rFonts w:ascii="Trebuchet MS" w:hAnsi="Trebuchet MS"/>
                <w:lang w:val="en-GB"/>
              </w:rPr>
              <w:t>,</w:t>
            </w:r>
            <w:r w:rsidR="00765D1D" w:rsidRPr="003B479C">
              <w:rPr>
                <w:rFonts w:ascii="Trebuchet MS" w:hAnsi="Trebuchet MS"/>
                <w:lang w:val="en-GB"/>
              </w:rPr>
              <w:t xml:space="preserve"> </w:t>
            </w:r>
            <w:r w:rsidRPr="003B479C">
              <w:rPr>
                <w:rFonts w:ascii="Trebuchet MS" w:hAnsi="Trebuchet MS"/>
                <w:lang w:val="en-GB"/>
              </w:rPr>
              <w:t>300005</w:t>
            </w:r>
            <w:r w:rsidR="00AB36B6" w:rsidRPr="003B479C">
              <w:rPr>
                <w:rFonts w:ascii="Trebuchet MS" w:hAnsi="Trebuchet MS"/>
                <w:lang w:val="en-GB"/>
              </w:rPr>
              <w:t xml:space="preserve"> </w:t>
            </w:r>
            <w:r w:rsidRPr="003B479C">
              <w:rPr>
                <w:rFonts w:ascii="Trebuchet MS" w:hAnsi="Trebuchet MS"/>
                <w:lang w:val="en-GB"/>
              </w:rPr>
              <w:t>Timisoara</w:t>
            </w:r>
          </w:p>
          <w:p w14:paraId="666CB75C" w14:textId="7AB9D72F" w:rsidR="00765D1D" w:rsidRPr="003B479C" w:rsidRDefault="00483DA5" w:rsidP="00765D1D">
            <w:pPr>
              <w:rPr>
                <w:rFonts w:ascii="Trebuchet MS" w:hAnsi="Trebuchet MS"/>
                <w:lang w:val="en-GB"/>
              </w:rPr>
            </w:pPr>
            <w:r w:rsidRPr="003B479C">
              <w:rPr>
                <w:rFonts w:ascii="Trebuchet MS" w:hAnsi="Trebuchet MS"/>
                <w:lang w:val="en-GB"/>
              </w:rPr>
              <w:t>bajireanud@gmail.com</w:t>
            </w:r>
          </w:p>
        </w:tc>
      </w:tr>
      <w:tr w:rsidR="00483DA5" w:rsidRPr="003B479C" w14:paraId="2B5E4913" w14:textId="77777777" w:rsidTr="00135640">
        <w:trPr>
          <w:trHeight w:val="408"/>
        </w:trPr>
        <w:tc>
          <w:tcPr>
            <w:tcW w:w="2268" w:type="dxa"/>
            <w:noWrap/>
            <w:vAlign w:val="center"/>
          </w:tcPr>
          <w:p w14:paraId="65E91817" w14:textId="5F2F3A99" w:rsidR="00483DA5" w:rsidRPr="003B479C" w:rsidRDefault="00483DA5" w:rsidP="00483DA5">
            <w:pPr>
              <w:rPr>
                <w:rFonts w:ascii="Trebuchet MS" w:hAnsi="Trebuchet MS"/>
                <w:color w:val="003399"/>
                <w:lang w:val="en-GB"/>
              </w:rPr>
            </w:pPr>
            <w:r w:rsidRPr="003B479C">
              <w:rPr>
                <w:rFonts w:ascii="Trebuchet MS" w:hAnsi="Trebuchet MS"/>
                <w:color w:val="003399"/>
                <w:lang w:val="en-GB"/>
              </w:rPr>
              <w:t>PARTNER 3:</w:t>
            </w:r>
          </w:p>
        </w:tc>
        <w:tc>
          <w:tcPr>
            <w:tcW w:w="2688" w:type="dxa"/>
            <w:noWrap/>
            <w:vAlign w:val="center"/>
          </w:tcPr>
          <w:p w14:paraId="3A4E0F96" w14:textId="171B046B" w:rsidR="00483DA5" w:rsidRPr="003B479C" w:rsidRDefault="00483DA5" w:rsidP="00AB36B6">
            <w:pPr>
              <w:rPr>
                <w:rFonts w:ascii="Trebuchet MS" w:hAnsi="Trebuchet MS"/>
                <w:lang w:val="en-GB"/>
              </w:rPr>
            </w:pPr>
            <w:r w:rsidRPr="003B479C">
              <w:rPr>
                <w:rFonts w:ascii="Trebuchet MS" w:hAnsi="Trebuchet MS"/>
                <w:lang w:val="en-GB"/>
              </w:rPr>
              <w:t xml:space="preserve">Municipality of </w:t>
            </w:r>
            <w:proofErr w:type="spellStart"/>
            <w:r w:rsidRPr="003B479C">
              <w:rPr>
                <w:rFonts w:ascii="Trebuchet MS" w:hAnsi="Trebuchet MS"/>
                <w:lang w:val="en-GB"/>
              </w:rPr>
              <w:t>Plandiste</w:t>
            </w:r>
            <w:proofErr w:type="spellEnd"/>
          </w:p>
        </w:tc>
        <w:tc>
          <w:tcPr>
            <w:tcW w:w="1584" w:type="dxa"/>
            <w:noWrap/>
            <w:vAlign w:val="center"/>
          </w:tcPr>
          <w:p w14:paraId="5FB8B02D" w14:textId="2DEA8015" w:rsidR="00483DA5" w:rsidRPr="003B479C" w:rsidRDefault="00483DA5" w:rsidP="00AB36B6">
            <w:pPr>
              <w:rPr>
                <w:rFonts w:ascii="Trebuchet MS" w:hAnsi="Trebuchet MS"/>
                <w:lang w:val="en-GB"/>
              </w:rPr>
            </w:pPr>
            <w:r w:rsidRPr="003B479C">
              <w:rPr>
                <w:rFonts w:ascii="Trebuchet MS" w:hAnsi="Trebuchet MS"/>
                <w:lang w:val="en-GB"/>
              </w:rPr>
              <w:t>SERBIA</w:t>
            </w:r>
          </w:p>
        </w:tc>
        <w:tc>
          <w:tcPr>
            <w:tcW w:w="2405" w:type="dxa"/>
            <w:noWrap/>
            <w:vAlign w:val="center"/>
          </w:tcPr>
          <w:p w14:paraId="4B4BA183" w14:textId="2D3D7DF2" w:rsidR="00483DA5" w:rsidRPr="003B479C" w:rsidRDefault="00483DA5" w:rsidP="00135640">
            <w:pPr>
              <w:rPr>
                <w:rFonts w:ascii="Trebuchet MS" w:hAnsi="Trebuchet MS"/>
                <w:lang w:val="en-GB"/>
              </w:rPr>
            </w:pPr>
            <w:proofErr w:type="spellStart"/>
            <w:r w:rsidRPr="003B479C">
              <w:rPr>
                <w:rFonts w:ascii="Trebuchet MS" w:hAnsi="Trebuchet MS"/>
                <w:lang w:val="en-GB"/>
              </w:rPr>
              <w:t>Ju</w:t>
            </w:r>
            <w:r w:rsidR="00135640" w:rsidRPr="003B479C">
              <w:rPr>
                <w:rFonts w:ascii="Trebuchet MS" w:hAnsi="Trebuchet MS"/>
                <w:lang w:val="en-GB"/>
              </w:rPr>
              <w:t>z</w:t>
            </w:r>
            <w:r w:rsidRPr="003B479C">
              <w:rPr>
                <w:rFonts w:ascii="Trebuchet MS" w:hAnsi="Trebuchet MS"/>
                <w:lang w:val="en-GB"/>
              </w:rPr>
              <w:t>nobanatski</w:t>
            </w:r>
            <w:proofErr w:type="spellEnd"/>
          </w:p>
        </w:tc>
        <w:tc>
          <w:tcPr>
            <w:tcW w:w="1848" w:type="dxa"/>
            <w:noWrap/>
            <w:vAlign w:val="center"/>
          </w:tcPr>
          <w:p w14:paraId="2F7FFF66" w14:textId="45BB6930" w:rsidR="00483DA5" w:rsidRPr="003B479C" w:rsidRDefault="00483DA5" w:rsidP="00483DA5">
            <w:pPr>
              <w:rPr>
                <w:rFonts w:ascii="Trebuchet MS" w:hAnsi="Trebuchet MS"/>
                <w:lang w:val="en-GB"/>
              </w:rPr>
            </w:pPr>
            <w:r w:rsidRPr="003B479C">
              <w:rPr>
                <w:rFonts w:ascii="Trebuchet MS" w:hAnsi="Trebuchet MS"/>
                <w:lang w:val="en-GB"/>
              </w:rPr>
              <w:t> 178.815,00</w:t>
            </w:r>
          </w:p>
        </w:tc>
        <w:tc>
          <w:tcPr>
            <w:tcW w:w="3380" w:type="dxa"/>
            <w:noWrap/>
            <w:vAlign w:val="center"/>
          </w:tcPr>
          <w:p w14:paraId="5152389A" w14:textId="717287B8" w:rsidR="00483DA5" w:rsidRPr="003B479C" w:rsidRDefault="00483DA5" w:rsidP="00765D1D">
            <w:pPr>
              <w:rPr>
                <w:rFonts w:ascii="Trebuchet MS" w:hAnsi="Trebuchet MS"/>
                <w:lang w:val="en-GB"/>
              </w:rPr>
            </w:pPr>
            <w:r w:rsidRPr="003B479C">
              <w:rPr>
                <w:rFonts w:ascii="Trebuchet MS" w:hAnsi="Trebuchet MS"/>
                <w:lang w:val="en-GB"/>
              </w:rPr>
              <w:t xml:space="preserve">38 </w:t>
            </w:r>
            <w:proofErr w:type="spellStart"/>
            <w:r w:rsidRPr="003B479C">
              <w:rPr>
                <w:rFonts w:ascii="Trebuchet MS" w:hAnsi="Trebuchet MS"/>
                <w:lang w:val="en-GB"/>
              </w:rPr>
              <w:t>Vojvode</w:t>
            </w:r>
            <w:proofErr w:type="spellEnd"/>
            <w:r w:rsidRPr="003B479C">
              <w:rPr>
                <w:rFonts w:ascii="Trebuchet MS" w:hAnsi="Trebuchet MS"/>
                <w:lang w:val="en-GB"/>
              </w:rPr>
              <w:t xml:space="preserve"> </w:t>
            </w:r>
            <w:proofErr w:type="spellStart"/>
            <w:r w:rsidRPr="003B479C">
              <w:rPr>
                <w:rFonts w:ascii="Trebuchet MS" w:hAnsi="Trebuchet MS"/>
                <w:lang w:val="en-GB"/>
              </w:rPr>
              <w:t>Putnika</w:t>
            </w:r>
            <w:proofErr w:type="spellEnd"/>
            <w:r w:rsidRPr="003B479C">
              <w:rPr>
                <w:rFonts w:ascii="Trebuchet MS" w:hAnsi="Trebuchet MS"/>
                <w:lang w:val="en-GB"/>
              </w:rPr>
              <w:t xml:space="preserve">, 26360, </w:t>
            </w:r>
            <w:proofErr w:type="spellStart"/>
            <w:r w:rsidRPr="003B479C">
              <w:rPr>
                <w:rFonts w:ascii="Trebuchet MS" w:hAnsi="Trebuchet MS"/>
                <w:lang w:val="en-GB"/>
              </w:rPr>
              <w:t>Plandi</w:t>
            </w:r>
            <w:r w:rsidR="00135640" w:rsidRPr="003B479C">
              <w:rPr>
                <w:rFonts w:ascii="Trebuchet MS" w:hAnsi="Trebuchet MS"/>
                <w:lang w:val="en-GB"/>
              </w:rPr>
              <w:t>s</w:t>
            </w:r>
            <w:r w:rsidRPr="003B479C">
              <w:rPr>
                <w:rFonts w:ascii="Trebuchet MS" w:hAnsi="Trebuchet MS"/>
                <w:lang w:val="en-GB"/>
              </w:rPr>
              <w:t>te</w:t>
            </w:r>
            <w:proofErr w:type="spellEnd"/>
          </w:p>
          <w:p w14:paraId="5C75B99B" w14:textId="5C253B7E" w:rsidR="00483DA5" w:rsidRPr="003B479C" w:rsidRDefault="00483DA5" w:rsidP="00765D1D">
            <w:pPr>
              <w:rPr>
                <w:rFonts w:ascii="Trebuchet MS" w:hAnsi="Trebuchet MS"/>
                <w:lang w:val="en-GB"/>
              </w:rPr>
            </w:pPr>
            <w:r w:rsidRPr="003B479C">
              <w:rPr>
                <w:rFonts w:ascii="Trebuchet MS" w:hAnsi="Trebuchet MS"/>
                <w:lang w:val="en-GB"/>
              </w:rPr>
              <w:t>rodika.grujesku@plandiste-opstina.rs</w:t>
            </w:r>
          </w:p>
        </w:tc>
      </w:tr>
    </w:tbl>
    <w:p w14:paraId="09631A69" w14:textId="2F2EA06C" w:rsidR="00811AC4" w:rsidRPr="003B479C" w:rsidRDefault="00811AC4" w:rsidP="00811AC4">
      <w:pPr>
        <w:rPr>
          <w:lang w:val="en-GB"/>
        </w:rPr>
      </w:pPr>
    </w:p>
    <w:p w14:paraId="2ACD0A0E" w14:textId="3E77BC03" w:rsidR="00036406" w:rsidRPr="003B479C" w:rsidRDefault="00036406" w:rsidP="00811AC4">
      <w:pPr>
        <w:rPr>
          <w:lang w:val="en-GB"/>
        </w:rPr>
      </w:pPr>
    </w:p>
    <w:p w14:paraId="591D3172" w14:textId="69EBC2F8" w:rsidR="00036406" w:rsidRPr="003B479C" w:rsidRDefault="00036406" w:rsidP="00811AC4">
      <w:pPr>
        <w:rPr>
          <w:lang w:val="en-GB"/>
        </w:rPr>
      </w:pPr>
    </w:p>
    <w:p w14:paraId="14A3904B" w14:textId="36C76539" w:rsidR="007F561B" w:rsidRPr="003B479C" w:rsidRDefault="007F561B" w:rsidP="00811AC4">
      <w:pPr>
        <w:rPr>
          <w:lang w:val="en-GB"/>
        </w:rPr>
      </w:pPr>
    </w:p>
    <w:p w14:paraId="1A831759" w14:textId="32236A6E" w:rsidR="007F561B" w:rsidRPr="003B479C" w:rsidRDefault="007F561B" w:rsidP="00811AC4">
      <w:pPr>
        <w:rPr>
          <w:lang w:val="en-GB"/>
        </w:rPr>
      </w:pPr>
    </w:p>
    <w:p w14:paraId="13B6C12D" w14:textId="3C90070E" w:rsidR="007F561B" w:rsidRPr="003B479C" w:rsidRDefault="007F561B" w:rsidP="00811AC4">
      <w:pPr>
        <w:rPr>
          <w:lang w:val="en-GB"/>
        </w:rPr>
      </w:pPr>
    </w:p>
    <w:p w14:paraId="39986ADA" w14:textId="1B32B437" w:rsidR="007F561B" w:rsidRPr="003B479C" w:rsidRDefault="007F561B" w:rsidP="00811AC4">
      <w:pPr>
        <w:rPr>
          <w:lang w:val="en-GB"/>
        </w:rPr>
      </w:pPr>
    </w:p>
    <w:p w14:paraId="0FCFE6A1" w14:textId="38C552FF" w:rsidR="007F561B" w:rsidRPr="003B479C" w:rsidRDefault="007178C3" w:rsidP="00811AC4">
      <w:pPr>
        <w:rPr>
          <w:lang w:val="en-GB"/>
        </w:rPr>
      </w:pPr>
      <w:r w:rsidRPr="003B479C">
        <w:rPr>
          <w:lang w:val="en-GB" w:eastAsia="ro-RO"/>
        </w:rPr>
        <w:lastRenderedPageBreak/>
        <w:drawing>
          <wp:inline distT="0" distB="0" distL="0" distR="0" wp14:anchorId="444F0469" wp14:editId="36B4448B">
            <wp:extent cx="2286000" cy="4263812"/>
            <wp:effectExtent l="0" t="0" r="0" b="3810"/>
            <wp:docPr id="2" name="Picture 2" descr="D:\RO\INTERREG\DOC. BIROU\-RORS 353\PR-8F\Doc. suport\2\Implementation\A.T1.9\Poze_prezente\IMG-8f376e1b25e62cacbe4bb4dddfa40a4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INTERREG\DOC. BIROU\-RORS 353\PR-8F\Doc. suport\2\Implementation\A.T1.9\Poze_prezente\IMG-8f376e1b25e62cacbe4bb4dddfa40a4f-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305547" cy="4300271"/>
                    </a:xfrm>
                    <a:prstGeom prst="rect">
                      <a:avLst/>
                    </a:prstGeom>
                    <a:noFill/>
                    <a:ln>
                      <a:noFill/>
                    </a:ln>
                  </pic:spPr>
                </pic:pic>
              </a:graphicData>
            </a:graphic>
          </wp:inline>
        </w:drawing>
      </w:r>
      <w:r w:rsidRPr="003B479C">
        <w:rPr>
          <w:rFonts w:ascii="Calibri" w:eastAsia="Calibri" w:hAnsi="Calibri"/>
          <w:sz w:val="22"/>
          <w:szCs w:val="22"/>
          <w:lang w:val="en-GB" w:eastAsia="ro-RO"/>
        </w:rPr>
        <w:drawing>
          <wp:inline distT="0" distB="0" distL="0" distR="0" wp14:anchorId="36F863BF" wp14:editId="4D1EB9EB">
            <wp:extent cx="3208020" cy="4277360"/>
            <wp:effectExtent l="0" t="0" r="0" b="8890"/>
            <wp:docPr id="51" name="Picture 51" descr="D:\proiect romania serbia 2\implementare\1 din lucru\Raportare\Raport 4\livrabile\not to be published\IMG-2020051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proiect romania serbia 2\implementare\1 din lucru\Raportare\Raport 4\livrabile\not to be published\IMG-20200513-WA0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172" cy="4278896"/>
                    </a:xfrm>
                    <a:prstGeom prst="rect">
                      <a:avLst/>
                    </a:prstGeom>
                    <a:noFill/>
                    <a:ln>
                      <a:noFill/>
                    </a:ln>
                  </pic:spPr>
                </pic:pic>
              </a:graphicData>
            </a:graphic>
          </wp:inline>
        </w:drawing>
      </w:r>
      <w:r w:rsidRPr="003B479C">
        <w:rPr>
          <w:lang w:val="en-GB"/>
        </w:rPr>
        <w:t xml:space="preserve"> </w:t>
      </w:r>
      <w:r w:rsidRPr="003B479C">
        <w:rPr>
          <w:lang w:val="en-GB" w:eastAsia="ro-RO"/>
        </w:rPr>
        <w:drawing>
          <wp:inline distT="0" distB="0" distL="0" distR="0" wp14:anchorId="050DD8E8" wp14:editId="114431FF">
            <wp:extent cx="3561080" cy="4286250"/>
            <wp:effectExtent l="0" t="0" r="1270" b="0"/>
            <wp:docPr id="49" name="Picture 49" descr="D:\proiect romania serbia 2\implementare\1 din lucru\Raportare\Raport 4\livrabile\not to be published\IMG-2020051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proiect romania serbia 2\implementare\1 din lucru\Raportare\Raport 4\livrabile\not to be published\IMG-20200512-WA0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1080" cy="4286250"/>
                    </a:xfrm>
                    <a:prstGeom prst="rect">
                      <a:avLst/>
                    </a:prstGeom>
                    <a:noFill/>
                    <a:ln>
                      <a:noFill/>
                    </a:ln>
                  </pic:spPr>
                </pic:pic>
              </a:graphicData>
            </a:graphic>
          </wp:inline>
        </w:drawing>
      </w:r>
    </w:p>
    <w:sectPr w:rsidR="007F561B" w:rsidRPr="003B479C" w:rsidSect="007F561B">
      <w:headerReference w:type="default" r:id="rId10"/>
      <w:footerReference w:type="default" r:id="rId11"/>
      <w:pgSz w:w="16838" w:h="11906" w:orient="landscape" w:code="9"/>
      <w:pgMar w:top="1701" w:right="720" w:bottom="158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89BC1" w14:textId="77777777" w:rsidR="001B59B8" w:rsidRDefault="001B59B8" w:rsidP="00811AC4">
      <w:r>
        <w:separator/>
      </w:r>
    </w:p>
  </w:endnote>
  <w:endnote w:type="continuationSeparator" w:id="0">
    <w:p w14:paraId="39B7C460" w14:textId="77777777" w:rsidR="001B59B8" w:rsidRDefault="001B59B8"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Open Sans">
    <w:altName w:val="Tahoma"/>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431F" w14:textId="7252A42C" w:rsidR="00AB36B6" w:rsidRDefault="00135640" w:rsidP="007F561B">
    <w:pPr>
      <w:pStyle w:val="Footer"/>
    </w:pPr>
    <w:r>
      <w:rPr>
        <w:noProof/>
        <w:lang w:eastAsia="ro-RO"/>
      </w:rPr>
      <mc:AlternateContent>
        <mc:Choice Requires="wps">
          <w:drawing>
            <wp:anchor distT="0" distB="0" distL="114300" distR="114300" simplePos="0" relativeHeight="251661312" behindDoc="0" locked="0" layoutInCell="1" allowOverlap="1" wp14:anchorId="08959E6F" wp14:editId="64AC1C7A">
              <wp:simplePos x="0" y="0"/>
              <wp:positionH relativeFrom="margin">
                <wp:align>center</wp:align>
              </wp:positionH>
              <wp:positionV relativeFrom="paragraph">
                <wp:posOffset>9525</wp:posOffset>
              </wp:positionV>
              <wp:extent cx="5310039" cy="53964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039" cy="539640"/>
                      </a:xfrm>
                      <a:prstGeom prst="rect">
                        <a:avLst/>
                      </a:prstGeom>
                      <a:solidFill>
                        <a:srgbClr val="FFFFFF"/>
                      </a:solidFill>
                      <a:ln w="9525">
                        <a:noFill/>
                        <a:miter lim="800000"/>
                        <a:headEnd/>
                        <a:tailEnd/>
                      </a:ln>
                    </wps:spPr>
                    <wps:txbx>
                      <w:txbxContent>
                        <w:p w14:paraId="610B1F2B" w14:textId="77777777" w:rsidR="00AB36B6" w:rsidRPr="007F561B" w:rsidRDefault="00AB36B6"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AB36B6" w:rsidRPr="007F561B" w:rsidRDefault="00AB36B6"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8959E6F" id="_x0000_t202" coordsize="21600,21600" o:spt="202" path="m,l,21600r21600,l21600,xe">
              <v:stroke joinstyle="miter"/>
              <v:path gradientshapeok="t" o:connecttype="rect"/>
            </v:shapetype>
            <v:shape id="Text Box 2" o:spid="_x0000_s1026" type="#_x0000_t202" style="position:absolute;margin-left:0;margin-top:.75pt;width:418.1pt;height: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YjIg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" stroked="f">
              <v:textbox>
                <w:txbxContent>
                  <w:p w14:paraId="610B1F2B" w14:textId="77777777" w:rsidR="00AB36B6" w:rsidRPr="007F561B" w:rsidRDefault="00AB36B6"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AB36B6" w:rsidRPr="007F561B" w:rsidRDefault="00AB36B6"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v:textbox>
              <w10:wrap anchorx="margin"/>
            </v:shape>
          </w:pict>
        </mc:Fallback>
      </mc:AlternateContent>
    </w:r>
    <w:r w:rsidR="00AB36B6">
      <w:rPr>
        <w:noProof/>
        <w:lang w:eastAsia="ro-RO"/>
      </w:rPr>
      <w:drawing>
        <wp:anchor distT="0" distB="0" distL="114300" distR="114300" simplePos="0" relativeHeight="251658240" behindDoc="0" locked="0" layoutInCell="1" allowOverlap="1" wp14:anchorId="6229A084" wp14:editId="0DFA76AD">
          <wp:simplePos x="0" y="0"/>
          <wp:positionH relativeFrom="column">
            <wp:posOffset>424815</wp:posOffset>
          </wp:positionH>
          <wp:positionV relativeFrom="paragraph">
            <wp:posOffset>13335</wp:posOffset>
          </wp:positionV>
          <wp:extent cx="471170" cy="4711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71170" cy="471170"/>
                  </a:xfrm>
                  <a:prstGeom prst="rect">
                    <a:avLst/>
                  </a:prstGeom>
                  <a:noFill/>
                  <a:ln>
                    <a:noFill/>
                  </a:ln>
                </pic:spPr>
              </pic:pic>
            </a:graphicData>
          </a:graphic>
        </wp:anchor>
      </w:drawing>
    </w:r>
    <w:r w:rsidR="00AB36B6">
      <w:rPr>
        <w:noProof/>
        <w:lang w:eastAsia="ro-RO"/>
      </w:rPr>
      <mc:AlternateContent>
        <mc:Choice Requires="wps">
          <w:drawing>
            <wp:anchor distT="0" distB="0" distL="114300" distR="114300" simplePos="0" relativeHeight="251662336" behindDoc="0" locked="0" layoutInCell="1" allowOverlap="1" wp14:anchorId="2A34E34D" wp14:editId="67711D59">
              <wp:simplePos x="0" y="0"/>
              <wp:positionH relativeFrom="column">
                <wp:posOffset>-616226</wp:posOffset>
              </wp:positionH>
              <wp:positionV relativeFrom="paragraph">
                <wp:posOffset>-112285</wp:posOffset>
              </wp:positionV>
              <wp:extent cx="108614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61482"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612514A"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5pt" to="80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" strokecolor="#7f7f7f [1612]" strokeweight="1.5pt">
              <v:stroke dashstyle="dash" joinstyle="miter"/>
            </v:line>
          </w:pict>
        </mc:Fallback>
      </mc:AlternateContent>
    </w:r>
  </w:p>
  <w:p w14:paraId="744EAC28" w14:textId="7924F790" w:rsidR="00AB36B6" w:rsidRDefault="00AB3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37965" w14:textId="77777777" w:rsidR="001B59B8" w:rsidRDefault="001B59B8" w:rsidP="00811AC4">
      <w:r>
        <w:separator/>
      </w:r>
    </w:p>
  </w:footnote>
  <w:footnote w:type="continuationSeparator" w:id="0">
    <w:p w14:paraId="170864DE" w14:textId="77777777" w:rsidR="001B59B8" w:rsidRDefault="001B59B8" w:rsidP="00811AC4">
      <w:r>
        <w:continuationSeparator/>
      </w:r>
    </w:p>
  </w:footnote>
  <w:footnote w:id="1">
    <w:p w14:paraId="2EBEB2A1" w14:textId="77777777" w:rsidR="00AB36B6" w:rsidRPr="00EE6ADE" w:rsidRDefault="00AB36B6" w:rsidP="002A61D6">
      <w:pPr>
        <w:pStyle w:val="FootnoteText"/>
        <w:rPr>
          <w:lang w:val="en-GB"/>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 xml:space="preserve">the implementation period (including extensions) </w:t>
      </w:r>
    </w:p>
  </w:footnote>
  <w:footnote w:id="2">
    <w:p w14:paraId="64D7A6F3" w14:textId="77777777" w:rsidR="00AB36B6" w:rsidRPr="00EE6ADE" w:rsidRDefault="00AB36B6" w:rsidP="002A61D6">
      <w:pPr>
        <w:pStyle w:val="FootnoteText"/>
        <w:rPr>
          <w:lang w:val="en-GB"/>
        </w:rPr>
      </w:pPr>
      <w:r w:rsidRPr="002400C1">
        <w:rPr>
          <w:rStyle w:val="FootnoteReference"/>
          <w:lang w:val="en-GB"/>
        </w:rPr>
        <w:footnoteRef/>
      </w:r>
      <w:r w:rsidRPr="002400C1">
        <w:rPr>
          <w:rStyle w:val="FootnoteReference"/>
        </w:rPr>
        <w:t xml:space="preserve"> </w:t>
      </w:r>
      <w:r w:rsidRPr="00811AC4">
        <w:rPr>
          <w:rFonts w:ascii="Trebuchet MS" w:hAnsi="Trebuchet MS"/>
          <w:color w:val="003399"/>
          <w:lang w:val="en-GB"/>
        </w:rPr>
        <w:t>total funds spent/total funds contracted *100</w:t>
      </w:r>
    </w:p>
  </w:footnote>
  <w:footnote w:id="3">
    <w:p w14:paraId="50DD05DF" w14:textId="77777777" w:rsidR="003F5C7C" w:rsidRPr="00EE6ADE" w:rsidRDefault="003F5C7C" w:rsidP="003F5C7C">
      <w:pPr>
        <w:pStyle w:val="FootnoteText"/>
        <w:rPr>
          <w:lang w:val="en-US"/>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63AA" w14:textId="664D5C75" w:rsidR="00AB36B6" w:rsidRDefault="00135640">
    <w:pPr>
      <w:pStyle w:val="Header"/>
    </w:pPr>
    <w:r>
      <w:rPr>
        <w:noProof/>
        <w:lang w:eastAsia="ro-RO"/>
      </w:rPr>
      <w:drawing>
        <wp:anchor distT="0" distB="0" distL="114300" distR="114300" simplePos="0" relativeHeight="251664384" behindDoc="0" locked="0" layoutInCell="1" allowOverlap="1" wp14:anchorId="40E0E32C" wp14:editId="1373B24F">
          <wp:simplePos x="0" y="0"/>
          <wp:positionH relativeFrom="margin">
            <wp:align>left</wp:align>
          </wp:positionH>
          <wp:positionV relativeFrom="paragraph">
            <wp:posOffset>-257810</wp:posOffset>
          </wp:positionV>
          <wp:extent cx="4131042" cy="88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4131042" cy="88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5A96"/>
    <w:multiLevelType w:val="hybridMultilevel"/>
    <w:tmpl w:val="DA545464"/>
    <w:lvl w:ilvl="0" w:tplc="C682E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595B"/>
    <w:multiLevelType w:val="hybridMultilevel"/>
    <w:tmpl w:val="F71A496A"/>
    <w:lvl w:ilvl="0" w:tplc="243ED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D13E9"/>
    <w:multiLevelType w:val="hybridMultilevel"/>
    <w:tmpl w:val="DE66819A"/>
    <w:lvl w:ilvl="0" w:tplc="9EDCE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63568"/>
    <w:multiLevelType w:val="hybridMultilevel"/>
    <w:tmpl w:val="8F5C3044"/>
    <w:lvl w:ilvl="0" w:tplc="D93ED7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B5A29"/>
    <w:multiLevelType w:val="hybridMultilevel"/>
    <w:tmpl w:val="35986A68"/>
    <w:lvl w:ilvl="0" w:tplc="8586E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DC3695"/>
    <w:multiLevelType w:val="hybridMultilevel"/>
    <w:tmpl w:val="5C94ED82"/>
    <w:lvl w:ilvl="0" w:tplc="3DA66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06374D"/>
    <w:multiLevelType w:val="hybridMultilevel"/>
    <w:tmpl w:val="5EC07C62"/>
    <w:lvl w:ilvl="0" w:tplc="4BF8FEC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C4"/>
    <w:rsid w:val="00036406"/>
    <w:rsid w:val="00093B12"/>
    <w:rsid w:val="00134BA2"/>
    <w:rsid w:val="00135640"/>
    <w:rsid w:val="001B59B8"/>
    <w:rsid w:val="001F704B"/>
    <w:rsid w:val="002A61D6"/>
    <w:rsid w:val="00337009"/>
    <w:rsid w:val="003B479C"/>
    <w:rsid w:val="003F4CE5"/>
    <w:rsid w:val="003F5C7C"/>
    <w:rsid w:val="00421B7F"/>
    <w:rsid w:val="004639B1"/>
    <w:rsid w:val="00483DA5"/>
    <w:rsid w:val="004C52D5"/>
    <w:rsid w:val="00530C59"/>
    <w:rsid w:val="0054579B"/>
    <w:rsid w:val="005625F6"/>
    <w:rsid w:val="00651114"/>
    <w:rsid w:val="006B51E1"/>
    <w:rsid w:val="006F23C1"/>
    <w:rsid w:val="007178C3"/>
    <w:rsid w:val="007472B8"/>
    <w:rsid w:val="007473D6"/>
    <w:rsid w:val="00765D1D"/>
    <w:rsid w:val="00781606"/>
    <w:rsid w:val="007F561B"/>
    <w:rsid w:val="00811AC4"/>
    <w:rsid w:val="00817FE5"/>
    <w:rsid w:val="008D1F12"/>
    <w:rsid w:val="009040CE"/>
    <w:rsid w:val="009F6091"/>
    <w:rsid w:val="00AB36B6"/>
    <w:rsid w:val="00D37AFF"/>
    <w:rsid w:val="00E94F45"/>
    <w:rsid w:val="00FB3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7473D6"/>
    <w:pPr>
      <w:ind w:left="720"/>
      <w:contextualSpacing/>
    </w:pPr>
  </w:style>
  <w:style w:type="character" w:styleId="Hyperlink">
    <w:name w:val="Hyperlink"/>
    <w:basedOn w:val="DefaultParagraphFont"/>
    <w:uiPriority w:val="99"/>
    <w:unhideWhenUsed/>
    <w:rsid w:val="00AB3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701882">
      <w:bodyDiv w:val="1"/>
      <w:marLeft w:val="0"/>
      <w:marRight w:val="0"/>
      <w:marTop w:val="0"/>
      <w:marBottom w:val="0"/>
      <w:divBdr>
        <w:top w:val="none" w:sz="0" w:space="0" w:color="auto"/>
        <w:left w:val="none" w:sz="0" w:space="0" w:color="auto"/>
        <w:bottom w:val="none" w:sz="0" w:space="0" w:color="auto"/>
        <w:right w:val="none" w:sz="0" w:space="0" w:color="auto"/>
      </w:divBdr>
    </w:div>
    <w:div w:id="1728727690">
      <w:bodyDiv w:val="1"/>
      <w:marLeft w:val="0"/>
      <w:marRight w:val="0"/>
      <w:marTop w:val="0"/>
      <w:marBottom w:val="0"/>
      <w:divBdr>
        <w:top w:val="none" w:sz="0" w:space="0" w:color="auto"/>
        <w:left w:val="none" w:sz="0" w:space="0" w:color="auto"/>
        <w:bottom w:val="none" w:sz="0" w:space="0" w:color="auto"/>
        <w:right w:val="none" w:sz="0" w:space="0" w:color="auto"/>
      </w:divBdr>
    </w:div>
    <w:div w:id="2111654114">
      <w:bodyDiv w:val="1"/>
      <w:marLeft w:val="0"/>
      <w:marRight w:val="0"/>
      <w:marTop w:val="0"/>
      <w:marBottom w:val="0"/>
      <w:divBdr>
        <w:top w:val="none" w:sz="0" w:space="0" w:color="auto"/>
        <w:left w:val="none" w:sz="0" w:space="0" w:color="auto"/>
        <w:bottom w:val="none" w:sz="0" w:space="0" w:color="auto"/>
        <w:right w:val="none" w:sz="0" w:space="0" w:color="auto"/>
      </w:divBdr>
      <w:divsChild>
        <w:div w:id="26102736">
          <w:marLeft w:val="-15"/>
          <w:marRight w:val="-15"/>
          <w:marTop w:val="0"/>
          <w:marBottom w:val="0"/>
          <w:divBdr>
            <w:top w:val="none" w:sz="0" w:space="0" w:color="auto"/>
            <w:left w:val="none" w:sz="0" w:space="0" w:color="auto"/>
            <w:bottom w:val="none" w:sz="0" w:space="0" w:color="auto"/>
            <w:right w:val="none" w:sz="0" w:space="0" w:color="auto"/>
          </w:divBdr>
        </w:div>
        <w:div w:id="2121802964">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718</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Carmen-Dana, Stojanovic</cp:lastModifiedBy>
  <cp:revision>3</cp:revision>
  <dcterms:created xsi:type="dcterms:W3CDTF">2022-05-16T13:48:00Z</dcterms:created>
  <dcterms:modified xsi:type="dcterms:W3CDTF">2022-05-16T13:56:00Z</dcterms:modified>
</cp:coreProperties>
</file>