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09CCD1" w14:textId="77777777" w:rsidR="00811AC4" w:rsidRPr="009306FA" w:rsidRDefault="00811AC4" w:rsidP="00811AC4">
      <w:pPr>
        <w:rPr>
          <w:sz w:val="2"/>
          <w:szCs w:val="2"/>
          <w:lang w:val="en-GB"/>
        </w:rPr>
      </w:pPr>
    </w:p>
    <w:p w14:paraId="31B2EA6B" w14:textId="37D7C790" w:rsidR="00811AC4" w:rsidRPr="009306FA" w:rsidRDefault="00811AC4" w:rsidP="00811AC4">
      <w:pPr>
        <w:rPr>
          <w:lang w:val="en-GB"/>
        </w:rPr>
      </w:pPr>
    </w:p>
    <w:tbl>
      <w:tblPr>
        <w:tblpPr w:leftFromText="180" w:rightFromText="180" w:vertAnchor="page" w:horzAnchor="margin" w:tblpXSpec="center" w:tblpY="2067"/>
        <w:tblW w:w="14601" w:type="dxa"/>
        <w:tblLook w:val="04A0" w:firstRow="1" w:lastRow="0" w:firstColumn="1" w:lastColumn="0" w:noHBand="0" w:noVBand="1"/>
      </w:tblPr>
      <w:tblGrid>
        <w:gridCol w:w="2977"/>
        <w:gridCol w:w="11624"/>
      </w:tblGrid>
      <w:tr w:rsidR="002A61D6" w:rsidRPr="009306FA" w14:paraId="6C9E4F43" w14:textId="77777777" w:rsidTr="00146387">
        <w:trPr>
          <w:trHeight w:val="313"/>
        </w:trPr>
        <w:tc>
          <w:tcPr>
            <w:tcW w:w="14601" w:type="dxa"/>
            <w:gridSpan w:val="2"/>
            <w:tcBorders>
              <w:top w:val="nil"/>
              <w:left w:val="nil"/>
              <w:bottom w:val="nil"/>
              <w:right w:val="nil"/>
            </w:tcBorders>
            <w:shd w:val="clear" w:color="auto" w:fill="003399"/>
            <w:noWrap/>
            <w:vAlign w:val="center"/>
          </w:tcPr>
          <w:p w14:paraId="6F495DBF" w14:textId="77777777" w:rsidR="002A61D6" w:rsidRPr="009306FA" w:rsidRDefault="002A61D6" w:rsidP="002A61D6">
            <w:pPr>
              <w:jc w:val="center"/>
              <w:rPr>
                <w:rFonts w:ascii="Trebuchet MS" w:hAnsi="Trebuchet MS"/>
                <w:b/>
                <w:color w:val="FFFFFF" w:themeColor="background1"/>
                <w:lang w:val="en-GB"/>
              </w:rPr>
            </w:pPr>
            <w:r w:rsidRPr="009306FA">
              <w:rPr>
                <w:rFonts w:ascii="Trebuchet MS" w:hAnsi="Trebuchet MS"/>
                <w:b/>
                <w:color w:val="FFFFFF" w:themeColor="background1"/>
                <w:lang w:val="en-GB"/>
              </w:rPr>
              <w:t>Project information</w:t>
            </w:r>
          </w:p>
        </w:tc>
      </w:tr>
      <w:tr w:rsidR="002A61D6" w:rsidRPr="009306FA" w14:paraId="12F7A3C7" w14:textId="77777777" w:rsidTr="00146387">
        <w:trPr>
          <w:trHeight w:val="313"/>
        </w:trPr>
        <w:tc>
          <w:tcPr>
            <w:tcW w:w="2977" w:type="dxa"/>
            <w:tcBorders>
              <w:top w:val="nil"/>
              <w:left w:val="nil"/>
              <w:right w:val="nil"/>
            </w:tcBorders>
            <w:shd w:val="clear" w:color="auto" w:fill="auto"/>
            <w:noWrap/>
            <w:vAlign w:val="bottom"/>
          </w:tcPr>
          <w:p w14:paraId="1053A651" w14:textId="77777777" w:rsidR="002A61D6" w:rsidRPr="009306FA" w:rsidRDefault="002A61D6" w:rsidP="002A61D6">
            <w:pPr>
              <w:rPr>
                <w:rFonts w:ascii="Trebuchet MS" w:hAnsi="Trebuchet MS"/>
                <w:color w:val="000000"/>
                <w:lang w:val="en-GB"/>
              </w:rPr>
            </w:pPr>
          </w:p>
        </w:tc>
        <w:tc>
          <w:tcPr>
            <w:tcW w:w="11624" w:type="dxa"/>
            <w:tcBorders>
              <w:top w:val="nil"/>
              <w:left w:val="nil"/>
              <w:right w:val="nil"/>
            </w:tcBorders>
            <w:shd w:val="clear" w:color="auto" w:fill="auto"/>
            <w:noWrap/>
            <w:vAlign w:val="bottom"/>
          </w:tcPr>
          <w:p w14:paraId="74203755" w14:textId="77777777" w:rsidR="002A61D6" w:rsidRPr="009306FA" w:rsidRDefault="002A61D6" w:rsidP="002A61D6">
            <w:pPr>
              <w:rPr>
                <w:rFonts w:ascii="Trebuchet MS" w:hAnsi="Trebuchet MS"/>
                <w:lang w:val="en-GB"/>
              </w:rPr>
            </w:pPr>
          </w:p>
        </w:tc>
      </w:tr>
      <w:tr w:rsidR="00134BA2" w:rsidRPr="009306FA" w14:paraId="745A550F" w14:textId="77777777" w:rsidTr="00146387">
        <w:trPr>
          <w:trHeight w:val="313"/>
        </w:trPr>
        <w:tc>
          <w:tcPr>
            <w:tcW w:w="2977" w:type="dxa"/>
            <w:shd w:val="clear" w:color="auto" w:fill="auto"/>
            <w:noWrap/>
          </w:tcPr>
          <w:p w14:paraId="4152D259" w14:textId="77777777" w:rsidR="00134BA2" w:rsidRPr="009306FA" w:rsidRDefault="00134BA2" w:rsidP="00134BA2">
            <w:pPr>
              <w:rPr>
                <w:rFonts w:ascii="Trebuchet MS" w:hAnsi="Trebuchet MS"/>
                <w:color w:val="003399"/>
                <w:lang w:val="en-GB"/>
              </w:rPr>
            </w:pPr>
            <w:r w:rsidRPr="009306FA">
              <w:rPr>
                <w:rFonts w:ascii="Trebuchet MS" w:hAnsi="Trebuchet MS"/>
                <w:color w:val="003399"/>
                <w:lang w:val="en-GB"/>
              </w:rPr>
              <w:t>CALL FOR PROPOSALS</w:t>
            </w:r>
          </w:p>
        </w:tc>
        <w:tc>
          <w:tcPr>
            <w:tcW w:w="11624" w:type="dxa"/>
            <w:tcBorders>
              <w:left w:val="nil"/>
              <w:bottom w:val="single" w:sz="4" w:space="0" w:color="auto"/>
            </w:tcBorders>
            <w:shd w:val="clear" w:color="auto" w:fill="auto"/>
            <w:noWrap/>
            <w:vAlign w:val="center"/>
          </w:tcPr>
          <w:p w14:paraId="215C7DFF" w14:textId="4C46E59B" w:rsidR="00134BA2" w:rsidRPr="009306FA" w:rsidRDefault="00765D1D" w:rsidP="00134BA2">
            <w:pPr>
              <w:rPr>
                <w:rFonts w:ascii="Trebuchet MS" w:hAnsi="Trebuchet MS"/>
                <w:lang w:val="en-GB"/>
              </w:rPr>
            </w:pPr>
            <w:r w:rsidRPr="009306FA">
              <w:rPr>
                <w:rFonts w:ascii="Trebuchet MS" w:hAnsi="Trebuchet MS"/>
                <w:lang w:val="en-GB"/>
              </w:rPr>
              <w:t>2</w:t>
            </w:r>
          </w:p>
        </w:tc>
      </w:tr>
      <w:tr w:rsidR="00134BA2" w:rsidRPr="009306FA" w14:paraId="5F86A870" w14:textId="77777777" w:rsidTr="00146387">
        <w:trPr>
          <w:trHeight w:val="405"/>
        </w:trPr>
        <w:tc>
          <w:tcPr>
            <w:tcW w:w="2977" w:type="dxa"/>
            <w:shd w:val="clear" w:color="auto" w:fill="auto"/>
            <w:noWrap/>
            <w:hideMark/>
          </w:tcPr>
          <w:p w14:paraId="487E0DD8" w14:textId="77777777" w:rsidR="00134BA2" w:rsidRPr="009306FA" w:rsidRDefault="00134BA2" w:rsidP="00134BA2">
            <w:pPr>
              <w:rPr>
                <w:rFonts w:ascii="Trebuchet MS" w:hAnsi="Trebuchet MS"/>
                <w:color w:val="003399"/>
                <w:lang w:val="en-GB"/>
              </w:rPr>
            </w:pPr>
            <w:r w:rsidRPr="009306FA">
              <w:rPr>
                <w:rFonts w:ascii="Trebuchet MS" w:hAnsi="Trebuchet MS"/>
                <w:color w:val="003399"/>
                <w:lang w:val="en-GB"/>
              </w:rPr>
              <w:t>e-MS Code:</w:t>
            </w:r>
          </w:p>
        </w:tc>
        <w:tc>
          <w:tcPr>
            <w:tcW w:w="11624" w:type="dxa"/>
            <w:tcBorders>
              <w:top w:val="single" w:sz="4" w:space="0" w:color="auto"/>
              <w:left w:val="nil"/>
              <w:bottom w:val="single" w:sz="4" w:space="0" w:color="auto"/>
            </w:tcBorders>
            <w:shd w:val="clear" w:color="auto" w:fill="auto"/>
            <w:noWrap/>
            <w:vAlign w:val="center"/>
          </w:tcPr>
          <w:p w14:paraId="26E5F8CD" w14:textId="0C77B9DF" w:rsidR="00134BA2" w:rsidRPr="009306FA" w:rsidRDefault="00765D1D" w:rsidP="00134BA2">
            <w:pPr>
              <w:rPr>
                <w:rFonts w:ascii="Trebuchet MS" w:hAnsi="Trebuchet MS"/>
                <w:lang w:val="en-GB"/>
              </w:rPr>
            </w:pPr>
            <w:r w:rsidRPr="009306FA">
              <w:rPr>
                <w:rFonts w:ascii="Trebuchet MS" w:hAnsi="Trebuchet MS"/>
                <w:lang w:val="en-GB"/>
              </w:rPr>
              <w:t>RORS-</w:t>
            </w:r>
            <w:r w:rsidR="006928FB" w:rsidRPr="009306FA">
              <w:rPr>
                <w:rFonts w:ascii="Trebuchet MS" w:hAnsi="Trebuchet MS"/>
                <w:lang w:val="en-GB"/>
              </w:rPr>
              <w:t>224</w:t>
            </w:r>
          </w:p>
        </w:tc>
      </w:tr>
      <w:tr w:rsidR="00134BA2" w:rsidRPr="009306FA" w14:paraId="36593A18" w14:textId="77777777" w:rsidTr="00146387">
        <w:trPr>
          <w:trHeight w:val="313"/>
        </w:trPr>
        <w:tc>
          <w:tcPr>
            <w:tcW w:w="2977" w:type="dxa"/>
            <w:shd w:val="clear" w:color="auto" w:fill="auto"/>
            <w:noWrap/>
            <w:hideMark/>
          </w:tcPr>
          <w:p w14:paraId="4BF8B3F8" w14:textId="77777777" w:rsidR="00134BA2" w:rsidRPr="009306FA" w:rsidRDefault="00134BA2" w:rsidP="00134BA2">
            <w:pPr>
              <w:rPr>
                <w:rFonts w:ascii="Trebuchet MS" w:hAnsi="Trebuchet MS"/>
                <w:color w:val="003399"/>
                <w:lang w:val="en-GB"/>
              </w:rPr>
            </w:pPr>
            <w:r w:rsidRPr="009306FA">
              <w:rPr>
                <w:rFonts w:ascii="Trebuchet MS" w:hAnsi="Trebuchet MS"/>
                <w:color w:val="003399"/>
                <w:lang w:val="en-GB"/>
              </w:rPr>
              <w:t>PRIORITY AXIS:</w:t>
            </w:r>
          </w:p>
        </w:tc>
        <w:tc>
          <w:tcPr>
            <w:tcW w:w="11624" w:type="dxa"/>
            <w:tcBorders>
              <w:top w:val="single" w:sz="4" w:space="0" w:color="auto"/>
              <w:left w:val="nil"/>
              <w:bottom w:val="single" w:sz="4" w:space="0" w:color="auto"/>
            </w:tcBorders>
            <w:shd w:val="clear" w:color="auto" w:fill="auto"/>
            <w:noWrap/>
            <w:vAlign w:val="center"/>
          </w:tcPr>
          <w:p w14:paraId="1F1CFE6C" w14:textId="12E38E62" w:rsidR="00134BA2" w:rsidRPr="009306FA" w:rsidRDefault="00134BA2" w:rsidP="00134BA2">
            <w:pPr>
              <w:rPr>
                <w:rFonts w:ascii="Trebuchet MS" w:hAnsi="Trebuchet MS"/>
                <w:lang w:val="en-GB"/>
              </w:rPr>
            </w:pPr>
            <w:r w:rsidRPr="009306FA">
              <w:rPr>
                <w:rFonts w:ascii="Trebuchet MS" w:hAnsi="Trebuchet MS"/>
                <w:lang w:val="en-GB"/>
              </w:rPr>
              <w:t>1 Employment promotion and services for an inclusive growth</w:t>
            </w:r>
          </w:p>
        </w:tc>
      </w:tr>
      <w:tr w:rsidR="00134BA2" w:rsidRPr="009306FA" w14:paraId="20E3E633" w14:textId="77777777" w:rsidTr="00146387">
        <w:trPr>
          <w:trHeight w:val="313"/>
        </w:trPr>
        <w:tc>
          <w:tcPr>
            <w:tcW w:w="2977" w:type="dxa"/>
            <w:shd w:val="clear" w:color="auto" w:fill="auto"/>
            <w:noWrap/>
            <w:hideMark/>
          </w:tcPr>
          <w:p w14:paraId="181681CA" w14:textId="77777777" w:rsidR="00134BA2" w:rsidRPr="009306FA" w:rsidRDefault="00134BA2" w:rsidP="00134BA2">
            <w:pPr>
              <w:rPr>
                <w:rFonts w:ascii="Trebuchet MS" w:hAnsi="Trebuchet MS"/>
                <w:color w:val="003399"/>
                <w:lang w:val="en-GB"/>
              </w:rPr>
            </w:pPr>
            <w:r w:rsidRPr="009306FA">
              <w:rPr>
                <w:rFonts w:ascii="Trebuchet MS" w:hAnsi="Trebuchet MS"/>
                <w:color w:val="003399"/>
                <w:lang w:val="en-GB"/>
              </w:rPr>
              <w:t>OBJECTIVE:</w:t>
            </w:r>
          </w:p>
        </w:tc>
        <w:tc>
          <w:tcPr>
            <w:tcW w:w="11624" w:type="dxa"/>
            <w:tcBorders>
              <w:top w:val="single" w:sz="4" w:space="0" w:color="auto"/>
              <w:left w:val="nil"/>
              <w:bottom w:val="single" w:sz="4" w:space="0" w:color="auto"/>
            </w:tcBorders>
            <w:shd w:val="clear" w:color="auto" w:fill="auto"/>
            <w:noWrap/>
            <w:vAlign w:val="center"/>
          </w:tcPr>
          <w:p w14:paraId="327DD868" w14:textId="1D27A78B" w:rsidR="00134BA2" w:rsidRPr="009306FA" w:rsidRDefault="00134BA2" w:rsidP="00134BA2">
            <w:pPr>
              <w:rPr>
                <w:rFonts w:ascii="Trebuchet MS" w:hAnsi="Trebuchet MS"/>
                <w:lang w:val="en-GB"/>
              </w:rPr>
            </w:pPr>
            <w:r w:rsidRPr="009306FA">
              <w:rPr>
                <w:rFonts w:ascii="Trebuchet MS" w:hAnsi="Trebuchet MS"/>
                <w:lang w:val="en-GB"/>
              </w:rPr>
              <w:t>1.3 Social and cultural inclusion</w:t>
            </w:r>
          </w:p>
        </w:tc>
      </w:tr>
      <w:tr w:rsidR="00134BA2" w:rsidRPr="009306FA" w14:paraId="24F805DB" w14:textId="77777777" w:rsidTr="00146387">
        <w:trPr>
          <w:trHeight w:val="418"/>
        </w:trPr>
        <w:tc>
          <w:tcPr>
            <w:tcW w:w="2977" w:type="dxa"/>
            <w:shd w:val="clear" w:color="auto" w:fill="auto"/>
            <w:noWrap/>
            <w:hideMark/>
          </w:tcPr>
          <w:p w14:paraId="6202F2E4" w14:textId="77777777" w:rsidR="00134BA2" w:rsidRPr="009306FA" w:rsidRDefault="00134BA2" w:rsidP="00134BA2">
            <w:pPr>
              <w:rPr>
                <w:rFonts w:ascii="Trebuchet MS" w:hAnsi="Trebuchet MS"/>
                <w:color w:val="003399"/>
                <w:lang w:val="en-GB"/>
              </w:rPr>
            </w:pPr>
            <w:r w:rsidRPr="009306FA">
              <w:rPr>
                <w:rFonts w:ascii="Trebuchet MS" w:hAnsi="Trebuchet MS"/>
                <w:color w:val="003399"/>
                <w:lang w:val="en-GB"/>
              </w:rPr>
              <w:t>PROJECT TITLE:</w:t>
            </w:r>
          </w:p>
        </w:tc>
        <w:tc>
          <w:tcPr>
            <w:tcW w:w="11624" w:type="dxa"/>
            <w:tcBorders>
              <w:top w:val="single" w:sz="4" w:space="0" w:color="auto"/>
              <w:left w:val="nil"/>
              <w:bottom w:val="single" w:sz="4" w:space="0" w:color="auto"/>
            </w:tcBorders>
            <w:shd w:val="clear" w:color="auto" w:fill="auto"/>
            <w:noWrap/>
            <w:vAlign w:val="center"/>
          </w:tcPr>
          <w:p w14:paraId="262CEFCB" w14:textId="11734E49" w:rsidR="00134BA2" w:rsidRPr="009306FA" w:rsidRDefault="000E6C03" w:rsidP="00134BA2">
            <w:pPr>
              <w:rPr>
                <w:rFonts w:ascii="Trebuchet MS" w:hAnsi="Trebuchet MS"/>
                <w:b/>
                <w:color w:val="0070C0"/>
                <w:lang w:val="en-GB"/>
              </w:rPr>
            </w:pPr>
            <w:r w:rsidRPr="009306FA">
              <w:rPr>
                <w:rFonts w:ascii="Trebuchet MS" w:hAnsi="Trebuchet MS"/>
                <w:b/>
                <w:color w:val="0070C0"/>
                <w:lang w:val="en-GB"/>
              </w:rPr>
              <w:t>Banat Schoolingua</w:t>
            </w:r>
          </w:p>
        </w:tc>
      </w:tr>
      <w:tr w:rsidR="00134BA2" w:rsidRPr="009306FA" w14:paraId="755693D6" w14:textId="77777777" w:rsidTr="00146387">
        <w:trPr>
          <w:trHeight w:val="313"/>
        </w:trPr>
        <w:tc>
          <w:tcPr>
            <w:tcW w:w="2977" w:type="dxa"/>
            <w:shd w:val="clear" w:color="auto" w:fill="auto"/>
            <w:noWrap/>
            <w:hideMark/>
          </w:tcPr>
          <w:p w14:paraId="5A05647F" w14:textId="77777777" w:rsidR="00134BA2" w:rsidRPr="009306FA" w:rsidRDefault="00134BA2" w:rsidP="00134BA2">
            <w:pPr>
              <w:rPr>
                <w:rFonts w:ascii="Trebuchet MS" w:hAnsi="Trebuchet MS"/>
                <w:color w:val="003399"/>
                <w:lang w:val="en-GB"/>
              </w:rPr>
            </w:pPr>
            <w:r w:rsidRPr="009306FA">
              <w:rPr>
                <w:rFonts w:ascii="Trebuchet MS" w:hAnsi="Trebuchet MS"/>
                <w:color w:val="003399"/>
                <w:lang w:val="en-GB"/>
              </w:rPr>
              <w:t>ACRONYM:</w:t>
            </w:r>
          </w:p>
        </w:tc>
        <w:tc>
          <w:tcPr>
            <w:tcW w:w="11624" w:type="dxa"/>
            <w:tcBorders>
              <w:top w:val="single" w:sz="4" w:space="0" w:color="auto"/>
              <w:left w:val="nil"/>
              <w:bottom w:val="single" w:sz="4" w:space="0" w:color="auto"/>
            </w:tcBorders>
            <w:shd w:val="clear" w:color="auto" w:fill="auto"/>
            <w:noWrap/>
            <w:vAlign w:val="center"/>
          </w:tcPr>
          <w:p w14:paraId="1BED2FFC" w14:textId="29078301" w:rsidR="00134BA2" w:rsidRPr="009306FA" w:rsidRDefault="000E6C03" w:rsidP="00134BA2">
            <w:pPr>
              <w:rPr>
                <w:rFonts w:ascii="Trebuchet MS" w:hAnsi="Trebuchet MS"/>
                <w:lang w:val="en-GB"/>
              </w:rPr>
            </w:pPr>
            <w:r w:rsidRPr="009306FA">
              <w:rPr>
                <w:rFonts w:ascii="Trebuchet MS" w:hAnsi="Trebuchet MS"/>
                <w:lang w:val="en-GB"/>
              </w:rPr>
              <w:t>BASCOL</w:t>
            </w:r>
          </w:p>
        </w:tc>
      </w:tr>
      <w:tr w:rsidR="00134BA2" w:rsidRPr="009306FA" w14:paraId="77B48826" w14:textId="77777777" w:rsidTr="00146387">
        <w:trPr>
          <w:trHeight w:val="313"/>
        </w:trPr>
        <w:tc>
          <w:tcPr>
            <w:tcW w:w="2977" w:type="dxa"/>
            <w:shd w:val="clear" w:color="auto" w:fill="auto"/>
            <w:noWrap/>
            <w:hideMark/>
          </w:tcPr>
          <w:p w14:paraId="157268EA" w14:textId="77777777" w:rsidR="00134BA2" w:rsidRPr="009306FA" w:rsidRDefault="00134BA2" w:rsidP="00134BA2">
            <w:pPr>
              <w:rPr>
                <w:rFonts w:ascii="Trebuchet MS" w:hAnsi="Trebuchet MS"/>
                <w:color w:val="003399"/>
                <w:lang w:val="en-GB"/>
              </w:rPr>
            </w:pPr>
            <w:r w:rsidRPr="009306FA">
              <w:rPr>
                <w:rFonts w:ascii="Trebuchet MS" w:hAnsi="Trebuchet MS"/>
                <w:color w:val="003399"/>
                <w:lang w:val="en-GB"/>
              </w:rPr>
              <w:t>DURATION</w:t>
            </w:r>
            <w:r w:rsidRPr="009306FA">
              <w:rPr>
                <w:rStyle w:val="FootnoteReference"/>
                <w:rFonts w:ascii="Trebuchet MS" w:hAnsi="Trebuchet MS"/>
                <w:color w:val="003399"/>
                <w:lang w:val="en-GB"/>
              </w:rPr>
              <w:footnoteReference w:id="1"/>
            </w:r>
            <w:r w:rsidRPr="009306FA">
              <w:rPr>
                <w:rFonts w:ascii="Trebuchet MS" w:hAnsi="Trebuchet MS"/>
                <w:color w:val="003399"/>
                <w:lang w:val="en-GB"/>
              </w:rPr>
              <w:t>:</w:t>
            </w:r>
          </w:p>
        </w:tc>
        <w:tc>
          <w:tcPr>
            <w:tcW w:w="11624" w:type="dxa"/>
            <w:tcBorders>
              <w:top w:val="single" w:sz="4" w:space="0" w:color="auto"/>
              <w:left w:val="nil"/>
              <w:bottom w:val="single" w:sz="4" w:space="0" w:color="auto"/>
            </w:tcBorders>
            <w:shd w:val="clear" w:color="auto" w:fill="auto"/>
            <w:noWrap/>
            <w:vAlign w:val="center"/>
          </w:tcPr>
          <w:p w14:paraId="612F8956" w14:textId="65AFF5EC" w:rsidR="00134BA2" w:rsidRPr="009306FA" w:rsidRDefault="000E6C03" w:rsidP="00680844">
            <w:pPr>
              <w:rPr>
                <w:rFonts w:ascii="Trebuchet MS" w:hAnsi="Trebuchet MS"/>
                <w:lang w:val="en-GB"/>
              </w:rPr>
            </w:pPr>
            <w:r w:rsidRPr="009306FA">
              <w:rPr>
                <w:rFonts w:ascii="Trebuchet MS" w:hAnsi="Trebuchet MS"/>
                <w:lang w:val="en-GB"/>
              </w:rPr>
              <w:t xml:space="preserve">27.08.2019 - </w:t>
            </w:r>
            <w:r w:rsidR="00680844" w:rsidRPr="009306FA">
              <w:rPr>
                <w:rFonts w:ascii="Trebuchet MS" w:hAnsi="Trebuchet MS"/>
                <w:lang w:val="en-GB"/>
              </w:rPr>
              <w:t>26.08.2021</w:t>
            </w:r>
            <w:r w:rsidRPr="009306FA">
              <w:rPr>
                <w:rFonts w:ascii="Trebuchet MS" w:hAnsi="Trebuchet MS"/>
                <w:lang w:val="en-GB"/>
              </w:rPr>
              <w:t xml:space="preserve"> </w:t>
            </w:r>
            <w:r w:rsidR="005E1EFA" w:rsidRPr="009306FA">
              <w:rPr>
                <w:rFonts w:ascii="Trebuchet MS" w:hAnsi="Trebuchet MS"/>
                <w:lang w:val="en-GB"/>
              </w:rPr>
              <w:t>(</w:t>
            </w:r>
            <w:r w:rsidR="00680844" w:rsidRPr="009306FA">
              <w:rPr>
                <w:rFonts w:ascii="Trebuchet MS" w:hAnsi="Trebuchet MS"/>
                <w:lang w:val="en-GB"/>
              </w:rPr>
              <w:t>24</w:t>
            </w:r>
            <w:r w:rsidR="00521213">
              <w:rPr>
                <w:rFonts w:ascii="Trebuchet MS" w:hAnsi="Trebuchet MS"/>
                <w:lang w:val="en-GB"/>
              </w:rPr>
              <w:t xml:space="preserve"> m</w:t>
            </w:r>
            <w:r w:rsidR="00134BA2" w:rsidRPr="009306FA">
              <w:rPr>
                <w:rFonts w:ascii="Trebuchet MS" w:hAnsi="Trebuchet MS"/>
                <w:lang w:val="en-GB"/>
              </w:rPr>
              <w:t>onths</w:t>
            </w:r>
            <w:r w:rsidR="005E1EFA" w:rsidRPr="009306FA">
              <w:rPr>
                <w:rFonts w:ascii="Trebuchet MS" w:hAnsi="Trebuchet MS"/>
                <w:lang w:val="en-GB"/>
              </w:rPr>
              <w:t>)</w:t>
            </w:r>
          </w:p>
        </w:tc>
      </w:tr>
      <w:tr w:rsidR="00134BA2" w:rsidRPr="009306FA" w14:paraId="475383C5" w14:textId="77777777" w:rsidTr="00146387">
        <w:trPr>
          <w:trHeight w:val="313"/>
        </w:trPr>
        <w:tc>
          <w:tcPr>
            <w:tcW w:w="2977" w:type="dxa"/>
            <w:shd w:val="clear" w:color="auto" w:fill="auto"/>
            <w:noWrap/>
            <w:hideMark/>
          </w:tcPr>
          <w:p w14:paraId="63D806D3" w14:textId="77777777" w:rsidR="00134BA2" w:rsidRPr="009306FA" w:rsidRDefault="00134BA2" w:rsidP="00134BA2">
            <w:pPr>
              <w:rPr>
                <w:rFonts w:ascii="Trebuchet MS" w:hAnsi="Trebuchet MS"/>
                <w:color w:val="003399"/>
                <w:lang w:val="en-GB"/>
              </w:rPr>
            </w:pPr>
            <w:r w:rsidRPr="009306FA">
              <w:rPr>
                <w:rFonts w:ascii="Trebuchet MS" w:hAnsi="Trebuchet MS"/>
                <w:color w:val="003399"/>
                <w:lang w:val="en-GB"/>
              </w:rPr>
              <w:t>Interreg-IPA</w:t>
            </w:r>
          </w:p>
          <w:p w14:paraId="718AB194" w14:textId="77777777" w:rsidR="00134BA2" w:rsidRPr="009306FA" w:rsidRDefault="00134BA2" w:rsidP="00134BA2">
            <w:pPr>
              <w:rPr>
                <w:rFonts w:ascii="Trebuchet MS" w:hAnsi="Trebuchet MS"/>
                <w:color w:val="003399"/>
                <w:lang w:val="en-GB"/>
              </w:rPr>
            </w:pPr>
            <w:r w:rsidRPr="009306FA">
              <w:rPr>
                <w:rFonts w:ascii="Trebuchet MS" w:hAnsi="Trebuchet MS"/>
                <w:color w:val="003399"/>
                <w:lang w:val="en-GB"/>
              </w:rPr>
              <w:t>FUNDS CONTRACTED:</w:t>
            </w:r>
          </w:p>
        </w:tc>
        <w:tc>
          <w:tcPr>
            <w:tcW w:w="11624" w:type="dxa"/>
            <w:tcBorders>
              <w:top w:val="single" w:sz="4" w:space="0" w:color="auto"/>
              <w:left w:val="nil"/>
              <w:bottom w:val="single" w:sz="4" w:space="0" w:color="auto"/>
            </w:tcBorders>
            <w:shd w:val="clear" w:color="auto" w:fill="auto"/>
            <w:noWrap/>
            <w:vAlign w:val="center"/>
          </w:tcPr>
          <w:p w14:paraId="70CB6E4D" w14:textId="3E6A3292" w:rsidR="00134BA2" w:rsidRPr="009306FA" w:rsidRDefault="00146387" w:rsidP="00765D1D">
            <w:pPr>
              <w:rPr>
                <w:rFonts w:ascii="Trebuchet MS" w:hAnsi="Trebuchet MS"/>
                <w:lang w:val="en-GB"/>
              </w:rPr>
            </w:pPr>
            <w:r w:rsidRPr="009306FA">
              <w:rPr>
                <w:rFonts w:ascii="Trebuchet MS" w:hAnsi="Trebuchet MS"/>
                <w:b/>
                <w:lang w:val="en-GB"/>
              </w:rPr>
              <w:t>€</w:t>
            </w:r>
            <w:r w:rsidR="000E6C03" w:rsidRPr="009306FA">
              <w:rPr>
                <w:rFonts w:ascii="Trebuchet MS" w:hAnsi="Trebuchet MS"/>
                <w:b/>
                <w:bCs/>
                <w:lang w:val="en-GB"/>
              </w:rPr>
              <w:t>185 817.60</w:t>
            </w:r>
          </w:p>
        </w:tc>
      </w:tr>
      <w:tr w:rsidR="00134BA2" w:rsidRPr="009306FA" w14:paraId="449E581A" w14:textId="77777777" w:rsidTr="00146387">
        <w:trPr>
          <w:trHeight w:val="313"/>
        </w:trPr>
        <w:tc>
          <w:tcPr>
            <w:tcW w:w="2977" w:type="dxa"/>
            <w:shd w:val="clear" w:color="auto" w:fill="auto"/>
            <w:noWrap/>
          </w:tcPr>
          <w:p w14:paraId="69F309E2" w14:textId="77777777" w:rsidR="00134BA2" w:rsidRPr="009306FA" w:rsidRDefault="00134BA2" w:rsidP="00134BA2">
            <w:pPr>
              <w:rPr>
                <w:rFonts w:ascii="Trebuchet MS" w:hAnsi="Trebuchet MS"/>
                <w:color w:val="003399"/>
                <w:lang w:val="en-GB"/>
              </w:rPr>
            </w:pPr>
            <w:r w:rsidRPr="009306FA">
              <w:rPr>
                <w:rFonts w:ascii="Trebuchet MS" w:hAnsi="Trebuchet MS"/>
                <w:color w:val="003399"/>
                <w:lang w:val="en-GB"/>
              </w:rPr>
              <w:t>TOTAL FUNDS CONTRACTED:</w:t>
            </w:r>
          </w:p>
        </w:tc>
        <w:tc>
          <w:tcPr>
            <w:tcW w:w="11624" w:type="dxa"/>
            <w:tcBorders>
              <w:top w:val="single" w:sz="4" w:space="0" w:color="auto"/>
              <w:left w:val="nil"/>
              <w:bottom w:val="single" w:sz="4" w:space="0" w:color="auto"/>
            </w:tcBorders>
            <w:shd w:val="clear" w:color="auto" w:fill="auto"/>
            <w:noWrap/>
            <w:vAlign w:val="center"/>
          </w:tcPr>
          <w:p w14:paraId="2BCF23D4" w14:textId="679D8C4D" w:rsidR="00134BA2" w:rsidRPr="009306FA" w:rsidRDefault="00146387" w:rsidP="00134BA2">
            <w:pPr>
              <w:rPr>
                <w:rFonts w:ascii="Trebuchet MS" w:hAnsi="Trebuchet MS"/>
                <w:lang w:val="en-GB"/>
              </w:rPr>
            </w:pPr>
            <w:r w:rsidRPr="009306FA">
              <w:rPr>
                <w:rFonts w:ascii="Trebuchet MS" w:hAnsi="Trebuchet MS"/>
                <w:b/>
                <w:lang w:val="en-GB"/>
              </w:rPr>
              <w:t>€</w:t>
            </w:r>
            <w:r w:rsidR="000E6C03" w:rsidRPr="009306FA">
              <w:rPr>
                <w:rFonts w:ascii="Trebuchet MS" w:hAnsi="Trebuchet MS"/>
                <w:b/>
                <w:bCs/>
                <w:lang w:val="en-GB"/>
              </w:rPr>
              <w:t>218 608.95</w:t>
            </w:r>
          </w:p>
        </w:tc>
      </w:tr>
      <w:tr w:rsidR="002A61D6" w:rsidRPr="009306FA" w14:paraId="4ACA66F6" w14:textId="77777777" w:rsidTr="00146387">
        <w:trPr>
          <w:trHeight w:val="313"/>
        </w:trPr>
        <w:tc>
          <w:tcPr>
            <w:tcW w:w="2977" w:type="dxa"/>
            <w:shd w:val="clear" w:color="auto" w:fill="auto"/>
            <w:noWrap/>
          </w:tcPr>
          <w:p w14:paraId="09A6C05B" w14:textId="14C07504" w:rsidR="002A61D6" w:rsidRPr="009306FA" w:rsidRDefault="00DE775C" w:rsidP="002A61D6">
            <w:pPr>
              <w:rPr>
                <w:rFonts w:ascii="Trebuchet MS" w:hAnsi="Trebuchet MS"/>
                <w:color w:val="003399"/>
                <w:lang w:val="en-GB"/>
              </w:rPr>
            </w:pPr>
            <w:r>
              <w:rPr>
                <w:rFonts w:ascii="Trebuchet MS" w:hAnsi="Trebuchet MS"/>
                <w:color w:val="003399"/>
                <w:lang w:val="en-GB"/>
              </w:rPr>
              <w:t>ABSORP</w:t>
            </w:r>
            <w:r w:rsidR="002A61D6" w:rsidRPr="009306FA">
              <w:rPr>
                <w:rFonts w:ascii="Trebuchet MS" w:hAnsi="Trebuchet MS"/>
                <w:color w:val="003399"/>
                <w:lang w:val="en-GB"/>
              </w:rPr>
              <w:t>TION RATE (%)</w:t>
            </w:r>
            <w:r w:rsidR="002A61D6" w:rsidRPr="009306FA">
              <w:rPr>
                <w:rStyle w:val="FootnoteReference"/>
                <w:rFonts w:ascii="Trebuchet MS" w:hAnsi="Trebuchet MS"/>
                <w:color w:val="003399"/>
                <w:lang w:val="en-GB"/>
              </w:rPr>
              <w:footnoteReference w:id="2"/>
            </w:r>
            <w:r w:rsidR="002A61D6" w:rsidRPr="009306FA">
              <w:rPr>
                <w:rFonts w:ascii="Trebuchet MS" w:hAnsi="Trebuchet MS"/>
                <w:color w:val="003399"/>
                <w:lang w:val="en-GB"/>
              </w:rPr>
              <w:t>:</w:t>
            </w:r>
          </w:p>
        </w:tc>
        <w:tc>
          <w:tcPr>
            <w:tcW w:w="11624" w:type="dxa"/>
            <w:tcBorders>
              <w:top w:val="single" w:sz="4" w:space="0" w:color="auto"/>
              <w:left w:val="nil"/>
              <w:bottom w:val="single" w:sz="4" w:space="0" w:color="auto"/>
            </w:tcBorders>
            <w:shd w:val="clear" w:color="auto" w:fill="auto"/>
            <w:noWrap/>
            <w:vAlign w:val="center"/>
          </w:tcPr>
          <w:p w14:paraId="5D2E0D8B" w14:textId="62BB0927" w:rsidR="002A61D6" w:rsidRPr="009306FA" w:rsidRDefault="003457A0" w:rsidP="002A61D6">
            <w:pPr>
              <w:rPr>
                <w:rFonts w:ascii="Trebuchet MS" w:hAnsi="Trebuchet MS"/>
                <w:lang w:val="en-GB"/>
              </w:rPr>
            </w:pPr>
            <w:r w:rsidRPr="009306FA">
              <w:rPr>
                <w:rFonts w:ascii="Trebuchet MS" w:hAnsi="Trebuchet MS"/>
                <w:lang w:val="en-GB"/>
              </w:rPr>
              <w:t>68%</w:t>
            </w:r>
          </w:p>
        </w:tc>
      </w:tr>
      <w:tr w:rsidR="002A61D6" w:rsidRPr="009306FA" w14:paraId="1040DF45" w14:textId="77777777" w:rsidTr="00146387">
        <w:trPr>
          <w:trHeight w:val="313"/>
        </w:trPr>
        <w:tc>
          <w:tcPr>
            <w:tcW w:w="2977" w:type="dxa"/>
            <w:shd w:val="clear" w:color="auto" w:fill="auto"/>
            <w:noWrap/>
          </w:tcPr>
          <w:p w14:paraId="51DCC08F" w14:textId="77777777" w:rsidR="002A61D6" w:rsidRPr="009306FA" w:rsidRDefault="002A61D6" w:rsidP="002A61D6">
            <w:pPr>
              <w:rPr>
                <w:rFonts w:ascii="Trebuchet MS" w:hAnsi="Trebuchet MS"/>
                <w:color w:val="003399"/>
                <w:lang w:val="en-GB"/>
              </w:rPr>
            </w:pPr>
            <w:r w:rsidRPr="009306FA">
              <w:rPr>
                <w:rFonts w:ascii="Trebuchet MS" w:hAnsi="Trebuchet MS"/>
                <w:color w:val="003399"/>
                <w:lang w:val="en-GB"/>
              </w:rPr>
              <w:t>PROJECT OBJECTIVE(S):</w:t>
            </w:r>
          </w:p>
        </w:tc>
        <w:tc>
          <w:tcPr>
            <w:tcW w:w="11624" w:type="dxa"/>
            <w:tcBorders>
              <w:top w:val="single" w:sz="4" w:space="0" w:color="auto"/>
              <w:left w:val="nil"/>
              <w:bottom w:val="single" w:sz="4" w:space="0" w:color="auto"/>
            </w:tcBorders>
            <w:shd w:val="clear" w:color="auto" w:fill="auto"/>
            <w:noWrap/>
            <w:vAlign w:val="center"/>
          </w:tcPr>
          <w:p w14:paraId="1CD41BF2" w14:textId="4ABE98DA" w:rsidR="00765D1D" w:rsidRPr="009306FA" w:rsidRDefault="00DA413A" w:rsidP="009306FA">
            <w:pPr>
              <w:rPr>
                <w:rFonts w:ascii="Trebuchet MS" w:hAnsi="Trebuchet MS"/>
                <w:lang w:val="en-GB"/>
              </w:rPr>
            </w:pPr>
            <w:r w:rsidRPr="009306FA">
              <w:rPr>
                <w:rFonts w:ascii="Trebuchet MS" w:hAnsi="Trebuchet MS"/>
                <w:lang w:val="en-GB"/>
              </w:rPr>
              <w:t xml:space="preserve">The overall objective </w:t>
            </w:r>
            <w:r w:rsidR="00E27E68" w:rsidRPr="009306FA">
              <w:rPr>
                <w:rFonts w:ascii="Trebuchet MS" w:hAnsi="Trebuchet MS"/>
                <w:lang w:val="en-GB"/>
              </w:rPr>
              <w:t>was</w:t>
            </w:r>
            <w:r w:rsidRPr="009306FA">
              <w:rPr>
                <w:rFonts w:ascii="Trebuchet MS" w:hAnsi="Trebuchet MS"/>
                <w:lang w:val="en-GB"/>
              </w:rPr>
              <w:t xml:space="preserve"> </w:t>
            </w:r>
            <w:r w:rsidR="00E27E68" w:rsidRPr="009306FA">
              <w:rPr>
                <w:rFonts w:ascii="Trebuchet MS" w:hAnsi="Trebuchet MS"/>
                <w:lang w:val="en-GB"/>
              </w:rPr>
              <w:t xml:space="preserve">to contribute </w:t>
            </w:r>
            <w:r w:rsidRPr="009306FA">
              <w:rPr>
                <w:rFonts w:ascii="Trebuchet MS" w:hAnsi="Trebuchet MS"/>
                <w:lang w:val="en-GB"/>
              </w:rPr>
              <w:t>to the quality of life of youth in the border area, by raising the quality of education for students of secondary schools and increasing educational, social, and cultural exchanges</w:t>
            </w:r>
            <w:r w:rsidR="00AF515F" w:rsidRPr="009306FA">
              <w:rPr>
                <w:rFonts w:ascii="Trebuchet MS" w:hAnsi="Trebuchet MS"/>
                <w:lang w:val="en-GB"/>
              </w:rPr>
              <w:t>.</w:t>
            </w:r>
          </w:p>
        </w:tc>
      </w:tr>
      <w:tr w:rsidR="002A61D6" w:rsidRPr="009306FA" w14:paraId="3DD33EDF" w14:textId="77777777" w:rsidTr="00146387">
        <w:trPr>
          <w:trHeight w:val="313"/>
        </w:trPr>
        <w:tc>
          <w:tcPr>
            <w:tcW w:w="2977" w:type="dxa"/>
            <w:shd w:val="clear" w:color="auto" w:fill="auto"/>
            <w:noWrap/>
            <w:hideMark/>
          </w:tcPr>
          <w:p w14:paraId="23C21111" w14:textId="77777777" w:rsidR="002A61D6" w:rsidRPr="009306FA" w:rsidRDefault="002A61D6" w:rsidP="002A61D6">
            <w:pPr>
              <w:rPr>
                <w:rFonts w:ascii="Trebuchet MS" w:hAnsi="Trebuchet MS"/>
                <w:color w:val="003399"/>
                <w:lang w:val="en-GB"/>
              </w:rPr>
            </w:pPr>
            <w:r w:rsidRPr="009306FA">
              <w:rPr>
                <w:rFonts w:ascii="Trebuchet MS" w:hAnsi="Trebuchet MS"/>
                <w:color w:val="003399"/>
                <w:lang w:val="en-GB"/>
              </w:rPr>
              <w:t>SHORT DESCRIPTION OF THE PROJECT:</w:t>
            </w:r>
          </w:p>
        </w:tc>
        <w:tc>
          <w:tcPr>
            <w:tcW w:w="11624" w:type="dxa"/>
            <w:tcBorders>
              <w:top w:val="single" w:sz="4" w:space="0" w:color="auto"/>
              <w:left w:val="nil"/>
              <w:bottom w:val="single" w:sz="4" w:space="0" w:color="auto"/>
            </w:tcBorders>
            <w:shd w:val="clear" w:color="auto" w:fill="auto"/>
            <w:noWrap/>
            <w:vAlign w:val="center"/>
          </w:tcPr>
          <w:p w14:paraId="642D6360" w14:textId="77777777" w:rsidR="00DE775C" w:rsidRPr="00DE775C" w:rsidRDefault="00DE775C" w:rsidP="00DE775C">
            <w:pPr>
              <w:jc w:val="both"/>
              <w:rPr>
                <w:rFonts w:ascii="Trebuchet MS" w:hAnsi="Trebuchet MS"/>
                <w:lang w:val="en-GB"/>
              </w:rPr>
            </w:pPr>
            <w:r w:rsidRPr="00DE775C">
              <w:rPr>
                <w:rFonts w:ascii="Trebuchet MS" w:hAnsi="Trebuchet MS"/>
                <w:lang w:val="en-GB"/>
              </w:rPr>
              <w:t>The common challenge was finding an innovative response to overcome language barriers by establishing a multifunctional language classroom in Vrsac, Serbia and Timisoara, Romania, to improve high-school students' capacities and prepare them to get more effective once they enrol in universities and get employed. The necessity of providing an accessible, high-quality education is of great importance for the population residing in the cross-border area to establish a sustainable joint platform and enhance highly educated persons to take part as professionals in the vibrant cross-border market.</w:t>
            </w:r>
          </w:p>
          <w:p w14:paraId="3C4A4061" w14:textId="77777777" w:rsidR="00DE775C" w:rsidRPr="00DE775C" w:rsidRDefault="00DE775C" w:rsidP="00DE775C">
            <w:pPr>
              <w:jc w:val="both"/>
              <w:rPr>
                <w:rFonts w:ascii="Trebuchet MS" w:hAnsi="Trebuchet MS"/>
                <w:lang w:val="en-GB"/>
              </w:rPr>
            </w:pPr>
            <w:r w:rsidRPr="00DE775C">
              <w:rPr>
                <w:rFonts w:ascii="Trebuchet MS" w:hAnsi="Trebuchet MS"/>
                <w:lang w:val="en-GB"/>
              </w:rPr>
              <w:tab/>
              <w:t xml:space="preserve"> </w:t>
            </w:r>
          </w:p>
          <w:p w14:paraId="07948F4D" w14:textId="77777777" w:rsidR="00DE775C" w:rsidRPr="00DE775C" w:rsidRDefault="00DE775C" w:rsidP="00DE775C">
            <w:pPr>
              <w:jc w:val="both"/>
              <w:rPr>
                <w:rFonts w:ascii="Trebuchet MS" w:hAnsi="Trebuchet MS"/>
                <w:lang w:val="en-GB"/>
              </w:rPr>
            </w:pPr>
            <w:r w:rsidRPr="00DE775C">
              <w:rPr>
                <w:rFonts w:ascii="Trebuchet MS" w:hAnsi="Trebuchet MS"/>
                <w:lang w:val="en-GB"/>
              </w:rPr>
              <w:lastRenderedPageBreak/>
              <w:t xml:space="preserve"> </w:t>
            </w:r>
          </w:p>
          <w:p w14:paraId="67157916" w14:textId="694A2A14" w:rsidR="00AB36B6" w:rsidRPr="009306FA" w:rsidRDefault="00DE775C" w:rsidP="00DE775C">
            <w:pPr>
              <w:jc w:val="both"/>
              <w:rPr>
                <w:rFonts w:ascii="Trebuchet MS" w:hAnsi="Trebuchet MS"/>
                <w:lang w:val="en-GB"/>
              </w:rPr>
            </w:pPr>
            <w:r w:rsidRPr="00DE775C">
              <w:rPr>
                <w:rFonts w:ascii="Trebuchet MS" w:hAnsi="Trebuchet MS"/>
                <w:lang w:val="en-GB"/>
              </w:rPr>
              <w:t>The overall objective was to contribute to the quality of life for youth in the border area by raising students' quality of education and increasing educational, social, and cultural exchanges. Through the project, mutual understanding was to be promoted as well as tolerance and respect for cultural diversity and innovative solutions for social problems of vulnerable groups (affected by and marginalized due to poverty or disability, i.e. youth, women, disabled, ethnic minorities etc.) by increasing educational effectiveness and availability, social challenges, and cultural exchanges among youth from Banat region.</w:t>
            </w:r>
          </w:p>
        </w:tc>
      </w:tr>
      <w:tr w:rsidR="00521213" w:rsidRPr="009306FA" w14:paraId="4434DB71" w14:textId="77777777" w:rsidTr="00146387">
        <w:trPr>
          <w:trHeight w:val="313"/>
        </w:trPr>
        <w:tc>
          <w:tcPr>
            <w:tcW w:w="2977" w:type="dxa"/>
            <w:shd w:val="clear" w:color="auto" w:fill="auto"/>
            <w:noWrap/>
          </w:tcPr>
          <w:p w14:paraId="6C1FD0D8" w14:textId="1E06EF5C" w:rsidR="00521213" w:rsidRPr="009306FA" w:rsidRDefault="00521213" w:rsidP="00521213">
            <w:pPr>
              <w:rPr>
                <w:rFonts w:ascii="Trebuchet MS" w:hAnsi="Trebuchet MS"/>
                <w:color w:val="003399"/>
                <w:lang w:val="en-GB"/>
              </w:rPr>
            </w:pPr>
            <w:r w:rsidRPr="00AC34D0">
              <w:rPr>
                <w:rFonts w:ascii="Trebuchet MS" w:hAnsi="Trebuchet MS"/>
                <w:color w:val="003399"/>
                <w:lang w:val="en-GB"/>
              </w:rPr>
              <w:lastRenderedPageBreak/>
              <w:t>DEGREE OF ACHIEVEMENT OF INDICATORS</w:t>
            </w:r>
            <w:r w:rsidRPr="00AC34D0">
              <w:rPr>
                <w:rFonts w:ascii="Trebuchet MS" w:hAnsi="Trebuchet MS"/>
                <w:color w:val="003399"/>
                <w:vertAlign w:val="superscript"/>
                <w:lang w:val="en-GB"/>
              </w:rPr>
              <w:footnoteReference w:id="3"/>
            </w:r>
            <w:r w:rsidRPr="00AC34D0">
              <w:rPr>
                <w:rFonts w:ascii="Trebuchet MS" w:hAnsi="Trebuchet MS"/>
                <w:color w:val="003399"/>
                <w:lang w:val="en-GB"/>
              </w:rPr>
              <w:t>:</w:t>
            </w:r>
          </w:p>
        </w:tc>
        <w:tc>
          <w:tcPr>
            <w:tcW w:w="11624" w:type="dxa"/>
            <w:tcBorders>
              <w:top w:val="single" w:sz="4" w:space="0" w:color="auto"/>
              <w:left w:val="nil"/>
              <w:bottom w:val="single" w:sz="4" w:space="0" w:color="auto"/>
            </w:tcBorders>
            <w:shd w:val="clear" w:color="auto" w:fill="auto"/>
            <w:noWrap/>
            <w:vAlign w:val="center"/>
          </w:tcPr>
          <w:p w14:paraId="24A26338" w14:textId="03604B18" w:rsidR="00521213" w:rsidRPr="00E4494D" w:rsidRDefault="00521213" w:rsidP="00521213">
            <w:pPr>
              <w:rPr>
                <w:rFonts w:ascii="Trebuchet MS" w:hAnsi="Trebuchet MS"/>
                <w:lang w:val="en-GB"/>
              </w:rPr>
            </w:pPr>
            <w:r>
              <w:rPr>
                <w:rFonts w:ascii="Trebuchet MS" w:hAnsi="Trebuchet MS"/>
                <w:lang w:val="en-GB"/>
              </w:rPr>
              <w:t xml:space="preserve">1 a </w:t>
            </w:r>
            <w:r w:rsidRPr="00E4494D">
              <w:rPr>
                <w:rFonts w:ascii="Trebuchet MS" w:hAnsi="Trebuchet MS"/>
                <w:lang w:val="en-GB"/>
              </w:rPr>
              <w:t>cross-border network of Centers for Language Studies</w:t>
            </w:r>
            <w:r>
              <w:rPr>
                <w:rFonts w:ascii="Trebuchet MS" w:hAnsi="Trebuchet MS"/>
                <w:lang w:val="en-GB"/>
              </w:rPr>
              <w:t xml:space="preserve"> was established. 100%</w:t>
            </w:r>
          </w:p>
          <w:p w14:paraId="04C5259A" w14:textId="5E30AAFE" w:rsidR="00521213" w:rsidRPr="00E4494D" w:rsidRDefault="00521213" w:rsidP="00521213">
            <w:pPr>
              <w:rPr>
                <w:rFonts w:ascii="Trebuchet MS" w:hAnsi="Trebuchet MS"/>
                <w:lang w:val="en-GB"/>
              </w:rPr>
            </w:pPr>
            <w:r>
              <w:rPr>
                <w:rFonts w:ascii="Trebuchet MS" w:hAnsi="Trebuchet MS"/>
                <w:lang w:val="en-GB"/>
              </w:rPr>
              <w:t xml:space="preserve">1 </w:t>
            </w:r>
            <w:r w:rsidRPr="00E4494D">
              <w:rPr>
                <w:rFonts w:ascii="Trebuchet MS" w:hAnsi="Trebuchet MS"/>
                <w:lang w:val="en-GB"/>
              </w:rPr>
              <w:t>Campaign to raise the quality of students' knowledge, and success on admission tests at higher education institutions</w:t>
            </w:r>
            <w:r>
              <w:rPr>
                <w:rFonts w:ascii="Trebuchet MS" w:hAnsi="Trebuchet MS"/>
                <w:lang w:val="en-GB"/>
              </w:rPr>
              <w:t xml:space="preserve"> was organized</w:t>
            </w:r>
            <w:r w:rsidRPr="00E4494D">
              <w:rPr>
                <w:rFonts w:ascii="Trebuchet MS" w:hAnsi="Trebuchet MS"/>
                <w:lang w:val="en-GB"/>
              </w:rPr>
              <w:t>.</w:t>
            </w:r>
            <w:r>
              <w:rPr>
                <w:rFonts w:ascii="Trebuchet MS" w:hAnsi="Trebuchet MS"/>
                <w:lang w:val="en-GB"/>
              </w:rPr>
              <w:t xml:space="preserve"> 100%</w:t>
            </w:r>
          </w:p>
          <w:p w14:paraId="1A4038A6" w14:textId="4781727A" w:rsidR="00521213" w:rsidRPr="00E4494D" w:rsidRDefault="00521213" w:rsidP="00521213">
            <w:pPr>
              <w:rPr>
                <w:rFonts w:ascii="Trebuchet MS" w:hAnsi="Trebuchet MS"/>
                <w:lang w:val="en-GB"/>
              </w:rPr>
            </w:pPr>
            <w:r>
              <w:rPr>
                <w:rFonts w:ascii="Trebuchet MS" w:hAnsi="Trebuchet MS"/>
                <w:lang w:val="en-GB"/>
              </w:rPr>
              <w:t>80 s</w:t>
            </w:r>
            <w:r w:rsidRPr="00E4494D">
              <w:rPr>
                <w:rFonts w:ascii="Trebuchet MS" w:hAnsi="Trebuchet MS"/>
                <w:lang w:val="en-GB"/>
              </w:rPr>
              <w:t>tudents from vulnerable groups acquired new knowledge on sociology and psychology</w:t>
            </w:r>
            <w:r>
              <w:rPr>
                <w:rFonts w:ascii="Trebuchet MS" w:hAnsi="Trebuchet MS"/>
                <w:lang w:val="en-GB"/>
              </w:rPr>
              <w:t>. 100%</w:t>
            </w:r>
          </w:p>
          <w:p w14:paraId="2CC9F885" w14:textId="1ACB226E" w:rsidR="00521213" w:rsidRPr="00E4494D" w:rsidRDefault="00521213" w:rsidP="00521213">
            <w:pPr>
              <w:rPr>
                <w:rFonts w:ascii="Trebuchet MS" w:hAnsi="Trebuchet MS"/>
                <w:lang w:val="en-GB"/>
              </w:rPr>
            </w:pPr>
            <w:r>
              <w:rPr>
                <w:rFonts w:ascii="Trebuchet MS" w:hAnsi="Trebuchet MS"/>
                <w:lang w:val="en-GB"/>
              </w:rPr>
              <w:t>60 h</w:t>
            </w:r>
            <w:r w:rsidRPr="00E4494D">
              <w:rPr>
                <w:rFonts w:ascii="Trebuchet MS" w:hAnsi="Trebuchet MS"/>
                <w:lang w:val="en-GB"/>
              </w:rPr>
              <w:t>eld debate club on youth life in the border region and social integration</w:t>
            </w:r>
            <w:r>
              <w:rPr>
                <w:rFonts w:ascii="Trebuchet MS" w:hAnsi="Trebuchet MS"/>
                <w:lang w:val="en-GB"/>
              </w:rPr>
              <w:t>. 100%</w:t>
            </w:r>
          </w:p>
          <w:p w14:paraId="1B9BD486" w14:textId="2D657007" w:rsidR="00521213" w:rsidRPr="009306FA" w:rsidRDefault="00521213" w:rsidP="00521213">
            <w:pPr>
              <w:rPr>
                <w:rFonts w:ascii="Trebuchet MS" w:hAnsi="Trebuchet MS"/>
                <w:lang w:val="en-GB"/>
              </w:rPr>
            </w:pPr>
            <w:r>
              <w:rPr>
                <w:rFonts w:ascii="Trebuchet MS" w:hAnsi="Trebuchet MS"/>
                <w:lang w:val="en-GB"/>
              </w:rPr>
              <w:t>240 h</w:t>
            </w:r>
            <w:r w:rsidRPr="00E4494D">
              <w:rPr>
                <w:rFonts w:ascii="Trebuchet MS" w:hAnsi="Trebuchet MS"/>
                <w:lang w:val="en-GB"/>
              </w:rPr>
              <w:t>eld a series of knowledge quizzes</w:t>
            </w:r>
            <w:r>
              <w:rPr>
                <w:rFonts w:ascii="Trebuchet MS" w:hAnsi="Trebuchet MS"/>
                <w:lang w:val="en-GB"/>
              </w:rPr>
              <w:t>. 100%</w:t>
            </w:r>
          </w:p>
        </w:tc>
      </w:tr>
      <w:tr w:rsidR="00521213" w:rsidRPr="009306FA" w14:paraId="307C61BF" w14:textId="77777777" w:rsidTr="00146387">
        <w:trPr>
          <w:trHeight w:val="313"/>
        </w:trPr>
        <w:tc>
          <w:tcPr>
            <w:tcW w:w="2977" w:type="dxa"/>
            <w:shd w:val="clear" w:color="auto" w:fill="auto"/>
            <w:noWrap/>
          </w:tcPr>
          <w:p w14:paraId="3AD351D2" w14:textId="3BCAF994" w:rsidR="00521213" w:rsidRPr="009306FA" w:rsidRDefault="00521213" w:rsidP="00521213">
            <w:pPr>
              <w:rPr>
                <w:rFonts w:ascii="Trebuchet MS" w:hAnsi="Trebuchet MS"/>
                <w:color w:val="003399"/>
                <w:lang w:val="en-GB"/>
              </w:rPr>
            </w:pPr>
            <w:r w:rsidRPr="009306FA">
              <w:rPr>
                <w:rFonts w:ascii="Trebuchet MS" w:hAnsi="Trebuchet MS"/>
                <w:color w:val="003399"/>
                <w:lang w:val="en-GB"/>
              </w:rPr>
              <w:t>RESULTS</w:t>
            </w:r>
            <w:r>
              <w:rPr>
                <w:rFonts w:ascii="Trebuchet MS" w:hAnsi="Trebuchet MS"/>
                <w:color w:val="003399"/>
                <w:lang w:val="en-GB"/>
              </w:rPr>
              <w:t xml:space="preserve"> ACHIEVED</w:t>
            </w:r>
            <w:r w:rsidRPr="009306FA">
              <w:rPr>
                <w:rFonts w:ascii="Trebuchet MS" w:hAnsi="Trebuchet MS"/>
                <w:color w:val="003399"/>
                <w:lang w:val="en-GB"/>
              </w:rPr>
              <w:t xml:space="preserve">: </w:t>
            </w:r>
          </w:p>
        </w:tc>
        <w:tc>
          <w:tcPr>
            <w:tcW w:w="11624" w:type="dxa"/>
            <w:tcBorders>
              <w:top w:val="single" w:sz="4" w:space="0" w:color="auto"/>
              <w:left w:val="nil"/>
              <w:bottom w:val="single" w:sz="4" w:space="0" w:color="auto"/>
            </w:tcBorders>
            <w:shd w:val="clear" w:color="auto" w:fill="auto"/>
            <w:noWrap/>
            <w:vAlign w:val="center"/>
          </w:tcPr>
          <w:p w14:paraId="0E92F5A6" w14:textId="77D6219D" w:rsidR="00521213" w:rsidRPr="000E6C03" w:rsidRDefault="00521213" w:rsidP="00521213">
            <w:pPr>
              <w:rPr>
                <w:rFonts w:ascii="Trebuchet MS" w:hAnsi="Trebuchet MS"/>
                <w:lang w:val="en-GB"/>
              </w:rPr>
            </w:pPr>
            <w:r w:rsidRPr="000E6C03">
              <w:rPr>
                <w:rFonts w:ascii="Trebuchet MS" w:hAnsi="Trebuchet MS"/>
                <w:lang w:val="en-GB"/>
              </w:rPr>
              <w:t>1.</w:t>
            </w:r>
            <w:r>
              <w:rPr>
                <w:rFonts w:ascii="Trebuchet MS" w:hAnsi="Trebuchet MS"/>
                <w:lang w:val="en-GB"/>
              </w:rPr>
              <w:t xml:space="preserve"> </w:t>
            </w:r>
            <w:r w:rsidRPr="00E4494D">
              <w:rPr>
                <w:rFonts w:ascii="Trebuchet MS" w:hAnsi="Trebuchet MS"/>
                <w:lang w:val="en-GB"/>
              </w:rPr>
              <w:t>cross-border Centers for Language Studies</w:t>
            </w:r>
            <w:r>
              <w:rPr>
                <w:rFonts w:ascii="Trebuchet MS" w:hAnsi="Trebuchet MS"/>
                <w:lang w:val="en-GB"/>
              </w:rPr>
              <w:t xml:space="preserve"> created</w:t>
            </w:r>
            <w:r w:rsidRPr="00E4494D">
              <w:rPr>
                <w:rFonts w:ascii="Trebuchet MS" w:hAnsi="Trebuchet MS"/>
                <w:lang w:val="en-GB"/>
              </w:rPr>
              <w:t>.</w:t>
            </w:r>
            <w:r>
              <w:rPr>
                <w:rFonts w:ascii="Trebuchet MS" w:hAnsi="Trebuchet MS"/>
                <w:lang w:val="en-GB"/>
              </w:rPr>
              <w:t xml:space="preserve"> 100%</w:t>
            </w:r>
          </w:p>
          <w:p w14:paraId="36E6A1AB" w14:textId="140D4A80" w:rsidR="00521213" w:rsidRPr="000E6C03" w:rsidRDefault="00521213" w:rsidP="00521213">
            <w:pPr>
              <w:rPr>
                <w:rFonts w:ascii="Trebuchet MS" w:hAnsi="Trebuchet MS"/>
                <w:lang w:val="en-GB"/>
              </w:rPr>
            </w:pPr>
            <w:r w:rsidRPr="000E6C03">
              <w:rPr>
                <w:rFonts w:ascii="Trebuchet MS" w:hAnsi="Trebuchet MS"/>
                <w:lang w:val="en-GB"/>
              </w:rPr>
              <w:t xml:space="preserve">2. </w:t>
            </w:r>
            <w:r w:rsidRPr="00E4494D">
              <w:rPr>
                <w:rFonts w:ascii="Trebuchet MS" w:hAnsi="Trebuchet MS"/>
                <w:lang w:val="en-GB"/>
              </w:rPr>
              <w:t>mother tongue workshops for students</w:t>
            </w:r>
            <w:r>
              <w:rPr>
                <w:rFonts w:ascii="Trebuchet MS" w:hAnsi="Trebuchet MS"/>
                <w:lang w:val="en-GB"/>
              </w:rPr>
              <w:t xml:space="preserve"> organized. 100%</w:t>
            </w:r>
          </w:p>
          <w:p w14:paraId="48D4F815" w14:textId="6020D009" w:rsidR="00521213" w:rsidRDefault="00521213" w:rsidP="00521213">
            <w:pPr>
              <w:rPr>
                <w:rFonts w:ascii="Trebuchet MS" w:hAnsi="Trebuchet MS"/>
                <w:lang w:val="en-GB"/>
              </w:rPr>
            </w:pPr>
            <w:r>
              <w:rPr>
                <w:rFonts w:ascii="Trebuchet MS" w:hAnsi="Trebuchet MS"/>
                <w:lang w:val="en-GB"/>
              </w:rPr>
              <w:t>3</w:t>
            </w:r>
            <w:r w:rsidRPr="000E6C03">
              <w:rPr>
                <w:rFonts w:ascii="Trebuchet MS" w:hAnsi="Trebuchet MS"/>
                <w:lang w:val="en-GB"/>
              </w:rPr>
              <w:t>.</w:t>
            </w:r>
            <w:r>
              <w:rPr>
                <w:rFonts w:ascii="Trebuchet MS" w:hAnsi="Trebuchet MS"/>
                <w:lang w:val="en-GB"/>
              </w:rPr>
              <w:t xml:space="preserve"> </w:t>
            </w:r>
            <w:r w:rsidRPr="00E4494D">
              <w:rPr>
                <w:rFonts w:ascii="Trebuchet MS" w:hAnsi="Trebuchet MS"/>
                <w:lang w:val="en-GB"/>
              </w:rPr>
              <w:t>workshops for students from vulnerable groups on the theme of sociology and psychology</w:t>
            </w:r>
            <w:r>
              <w:rPr>
                <w:rFonts w:ascii="Trebuchet MS" w:hAnsi="Trebuchet MS"/>
                <w:lang w:val="en-GB"/>
              </w:rPr>
              <w:t xml:space="preserve"> organized. 100%</w:t>
            </w:r>
          </w:p>
          <w:p w14:paraId="2D3E2B1A" w14:textId="1E05318D" w:rsidR="00521213" w:rsidRPr="000E6C03" w:rsidRDefault="00521213" w:rsidP="00521213">
            <w:pPr>
              <w:rPr>
                <w:rFonts w:ascii="Trebuchet MS" w:hAnsi="Trebuchet MS"/>
                <w:lang w:val="en-GB"/>
              </w:rPr>
            </w:pPr>
            <w:r w:rsidRPr="000E6C03">
              <w:rPr>
                <w:rFonts w:ascii="Trebuchet MS" w:hAnsi="Trebuchet MS"/>
                <w:lang w:val="en-GB"/>
              </w:rPr>
              <w:t xml:space="preserve">4. </w:t>
            </w:r>
            <w:r>
              <w:rPr>
                <w:rFonts w:ascii="Trebuchet MS" w:hAnsi="Trebuchet MS"/>
                <w:lang w:val="en-GB"/>
              </w:rPr>
              <w:t>k</w:t>
            </w:r>
            <w:r w:rsidRPr="00E4494D">
              <w:rPr>
                <w:rFonts w:ascii="Trebuchet MS" w:hAnsi="Trebuchet MS"/>
                <w:lang w:val="en-GB"/>
              </w:rPr>
              <w:t>nowledge quiz</w:t>
            </w:r>
            <w:r>
              <w:rPr>
                <w:rFonts w:ascii="Trebuchet MS" w:hAnsi="Trebuchet MS"/>
                <w:lang w:val="en-GB"/>
              </w:rPr>
              <w:t xml:space="preserve"> organized. 100%</w:t>
            </w:r>
          </w:p>
          <w:p w14:paraId="45084662" w14:textId="762F3366" w:rsidR="00521213" w:rsidRPr="000E6C03" w:rsidRDefault="00521213" w:rsidP="00521213">
            <w:pPr>
              <w:rPr>
                <w:rFonts w:ascii="Trebuchet MS" w:hAnsi="Trebuchet MS"/>
                <w:lang w:val="en-GB"/>
              </w:rPr>
            </w:pPr>
            <w:r w:rsidRPr="000E6C03">
              <w:rPr>
                <w:rFonts w:ascii="Trebuchet MS" w:hAnsi="Trebuchet MS"/>
                <w:lang w:val="en-GB"/>
              </w:rPr>
              <w:t xml:space="preserve">5. </w:t>
            </w:r>
            <w:r w:rsidRPr="007D5A07">
              <w:rPr>
                <w:rFonts w:ascii="Trebuchet MS" w:hAnsi="Trebuchet MS"/>
                <w:lang w:val="en-GB"/>
              </w:rPr>
              <w:t>debates</w:t>
            </w:r>
            <w:r>
              <w:rPr>
                <w:rFonts w:ascii="Trebuchet MS" w:hAnsi="Trebuchet MS"/>
                <w:lang w:val="en-GB"/>
              </w:rPr>
              <w:t xml:space="preserve"> organized. 100%</w:t>
            </w:r>
          </w:p>
          <w:p w14:paraId="6980F172" w14:textId="258C3DDE" w:rsidR="00521213" w:rsidRDefault="00521213" w:rsidP="00521213">
            <w:pPr>
              <w:rPr>
                <w:rFonts w:ascii="Trebuchet MS" w:hAnsi="Trebuchet MS"/>
                <w:lang w:val="en-GB"/>
              </w:rPr>
            </w:pPr>
            <w:r w:rsidRPr="000E6C03">
              <w:rPr>
                <w:rFonts w:ascii="Trebuchet MS" w:hAnsi="Trebuchet MS"/>
                <w:lang w:val="en-GB"/>
              </w:rPr>
              <w:t xml:space="preserve">6. </w:t>
            </w:r>
            <w:r>
              <w:rPr>
                <w:rFonts w:ascii="Trebuchet MS" w:hAnsi="Trebuchet MS"/>
                <w:lang w:val="en-GB"/>
              </w:rPr>
              <w:t>s</w:t>
            </w:r>
            <w:r w:rsidRPr="007D5A07">
              <w:rPr>
                <w:rFonts w:ascii="Trebuchet MS" w:hAnsi="Trebuchet MS"/>
                <w:lang w:val="en-GB"/>
              </w:rPr>
              <w:t>urvey students final grade</w:t>
            </w:r>
            <w:r>
              <w:rPr>
                <w:rFonts w:ascii="Trebuchet MS" w:hAnsi="Trebuchet MS"/>
                <w:lang w:val="en-GB"/>
              </w:rPr>
              <w:t>. 100%</w:t>
            </w:r>
          </w:p>
          <w:p w14:paraId="12BB8612" w14:textId="5A4E3A05" w:rsidR="00521213" w:rsidRDefault="00521213" w:rsidP="00521213">
            <w:pPr>
              <w:rPr>
                <w:rFonts w:ascii="Trebuchet MS" w:hAnsi="Trebuchet MS"/>
                <w:lang w:val="en-GB"/>
              </w:rPr>
            </w:pPr>
            <w:r>
              <w:rPr>
                <w:rFonts w:ascii="Trebuchet MS" w:hAnsi="Trebuchet MS"/>
                <w:lang w:val="en-GB"/>
              </w:rPr>
              <w:t>7. p</w:t>
            </w:r>
            <w:r w:rsidRPr="007D5A07">
              <w:rPr>
                <w:rFonts w:ascii="Trebuchet MS" w:hAnsi="Trebuchet MS"/>
                <w:lang w:val="en-GB"/>
              </w:rPr>
              <w:t>romotion of higher education institutions</w:t>
            </w:r>
            <w:r>
              <w:rPr>
                <w:rFonts w:ascii="Trebuchet MS" w:hAnsi="Trebuchet MS"/>
                <w:lang w:val="en-GB"/>
              </w:rPr>
              <w:t xml:space="preserve"> realized. 100%</w:t>
            </w:r>
          </w:p>
          <w:p w14:paraId="3F132A58" w14:textId="657C9600" w:rsidR="00521213" w:rsidRDefault="00521213" w:rsidP="00521213">
            <w:pPr>
              <w:rPr>
                <w:rFonts w:ascii="Trebuchet MS" w:hAnsi="Trebuchet MS"/>
                <w:lang w:val="en-GB"/>
              </w:rPr>
            </w:pPr>
            <w:r>
              <w:rPr>
                <w:rFonts w:ascii="Trebuchet MS" w:hAnsi="Trebuchet MS"/>
                <w:lang w:val="en-GB"/>
              </w:rPr>
              <w:t>8. t</w:t>
            </w:r>
            <w:r w:rsidRPr="007D5A07">
              <w:rPr>
                <w:rFonts w:ascii="Trebuchet MS" w:hAnsi="Trebuchet MS"/>
                <w:lang w:val="en-GB"/>
              </w:rPr>
              <w:t>esting students</w:t>
            </w:r>
            <w:r>
              <w:rPr>
                <w:rFonts w:ascii="Trebuchet MS" w:hAnsi="Trebuchet MS"/>
                <w:lang w:val="en-GB"/>
              </w:rPr>
              <w:t>. 100%</w:t>
            </w:r>
          </w:p>
          <w:p w14:paraId="57F6C1F9" w14:textId="6AAC0421" w:rsidR="00521213" w:rsidRPr="009306FA" w:rsidRDefault="00521213" w:rsidP="00521213">
            <w:pPr>
              <w:rPr>
                <w:rFonts w:ascii="Trebuchet MS" w:hAnsi="Trebuchet MS"/>
                <w:lang w:val="en-GB"/>
              </w:rPr>
            </w:pPr>
            <w:r>
              <w:rPr>
                <w:rFonts w:ascii="Trebuchet MS" w:hAnsi="Trebuchet MS"/>
                <w:lang w:val="en-GB"/>
              </w:rPr>
              <w:t>9. a</w:t>
            </w:r>
            <w:bookmarkStart w:id="0" w:name="_GoBack"/>
            <w:bookmarkEnd w:id="0"/>
            <w:r w:rsidRPr="007D5A07">
              <w:rPr>
                <w:rFonts w:ascii="Trebuchet MS" w:hAnsi="Trebuchet MS"/>
                <w:lang w:val="en-GB"/>
              </w:rPr>
              <w:t>nalysis of the success of students of both schools at higher education institutions</w:t>
            </w:r>
            <w:r>
              <w:rPr>
                <w:rFonts w:ascii="Trebuchet MS" w:hAnsi="Trebuchet MS"/>
                <w:lang w:val="en-GB"/>
              </w:rPr>
              <w:t>. 100%</w:t>
            </w:r>
          </w:p>
        </w:tc>
      </w:tr>
    </w:tbl>
    <w:p w14:paraId="6C0FBE18" w14:textId="32FC964E" w:rsidR="00811AC4" w:rsidRPr="009306FA" w:rsidRDefault="00811AC4" w:rsidP="00811AC4">
      <w:pPr>
        <w:rPr>
          <w:lang w:val="en-GB"/>
        </w:rPr>
      </w:pPr>
    </w:p>
    <w:p w14:paraId="1F1F0448" w14:textId="03F3FEC0" w:rsidR="00811AC4" w:rsidRPr="009306FA" w:rsidRDefault="00811AC4" w:rsidP="00811AC4">
      <w:pPr>
        <w:rPr>
          <w:lang w:val="en-GB"/>
        </w:rPr>
      </w:pPr>
    </w:p>
    <w:p w14:paraId="4280AEE4" w14:textId="5DC241EF" w:rsidR="00811AC4" w:rsidRPr="009306FA" w:rsidRDefault="00811AC4" w:rsidP="00811AC4">
      <w:pPr>
        <w:rPr>
          <w:lang w:val="en-GB"/>
        </w:rPr>
      </w:pPr>
    </w:p>
    <w:p w14:paraId="00685741" w14:textId="3DE7FB88" w:rsidR="00811AC4" w:rsidRPr="009306FA" w:rsidRDefault="00811AC4" w:rsidP="00811AC4">
      <w:pPr>
        <w:rPr>
          <w:lang w:val="en-GB"/>
        </w:rPr>
      </w:pPr>
    </w:p>
    <w:p w14:paraId="07A95C9D" w14:textId="77777777" w:rsidR="00811AC4" w:rsidRPr="009306FA" w:rsidRDefault="00811AC4" w:rsidP="00811AC4">
      <w:pPr>
        <w:rPr>
          <w:lang w:val="en-GB"/>
        </w:rPr>
      </w:pPr>
    </w:p>
    <w:p w14:paraId="09C31101" w14:textId="368DE4EA" w:rsidR="002A61D6" w:rsidRPr="009306FA" w:rsidRDefault="002A61D6">
      <w:pPr>
        <w:rPr>
          <w:lang w:val="en-GB"/>
        </w:rPr>
      </w:pPr>
    </w:p>
    <w:p w14:paraId="7C93C07E" w14:textId="4B4C99A9" w:rsidR="002A61D6" w:rsidRPr="009306FA" w:rsidRDefault="002A61D6">
      <w:pPr>
        <w:rPr>
          <w:lang w:val="en-GB"/>
        </w:rPr>
      </w:pPr>
    </w:p>
    <w:p w14:paraId="54AFB3D9" w14:textId="7393624C" w:rsidR="002A61D6" w:rsidRPr="009306FA" w:rsidRDefault="002A61D6">
      <w:pPr>
        <w:rPr>
          <w:lang w:val="en-GB"/>
        </w:rPr>
      </w:pPr>
    </w:p>
    <w:p w14:paraId="1D2AEF82" w14:textId="77777777" w:rsidR="00765D1D" w:rsidRPr="009306FA" w:rsidRDefault="00765D1D" w:rsidP="00765D1D">
      <w:pPr>
        <w:rPr>
          <w:lang w:val="en-GB"/>
        </w:rPr>
      </w:pPr>
    </w:p>
    <w:tbl>
      <w:tblPr>
        <w:tblStyle w:val="TableGrid"/>
        <w:tblW w:w="15109" w:type="dxa"/>
        <w:tblInd w:w="279" w:type="dxa"/>
        <w:tblLook w:val="04A0" w:firstRow="1" w:lastRow="0" w:firstColumn="1" w:lastColumn="0" w:noHBand="0" w:noVBand="1"/>
      </w:tblPr>
      <w:tblGrid>
        <w:gridCol w:w="1701"/>
        <w:gridCol w:w="2551"/>
        <w:gridCol w:w="1410"/>
        <w:gridCol w:w="2274"/>
        <w:gridCol w:w="2412"/>
        <w:gridCol w:w="4761"/>
      </w:tblGrid>
      <w:tr w:rsidR="00811AC4" w:rsidRPr="009306FA" w14:paraId="445E2A53" w14:textId="77777777" w:rsidTr="000E6C03">
        <w:trPr>
          <w:trHeight w:val="408"/>
        </w:trPr>
        <w:tc>
          <w:tcPr>
            <w:tcW w:w="1701" w:type="dxa"/>
            <w:noWrap/>
            <w:vAlign w:val="center"/>
          </w:tcPr>
          <w:p w14:paraId="39F8ECEF" w14:textId="77777777" w:rsidR="00811AC4" w:rsidRPr="009306FA" w:rsidRDefault="00811AC4" w:rsidP="00AB36B6">
            <w:pPr>
              <w:rPr>
                <w:rFonts w:ascii="Trebuchet MS" w:hAnsi="Trebuchet MS"/>
                <w:color w:val="5B9BD5"/>
                <w:lang w:val="en-GB"/>
              </w:rPr>
            </w:pPr>
            <w:r w:rsidRPr="009306FA">
              <w:rPr>
                <w:rFonts w:ascii="Trebuchet MS" w:hAnsi="Trebuchet MS"/>
                <w:b/>
                <w:lang w:val="en-GB"/>
              </w:rPr>
              <w:t>Partnership information</w:t>
            </w:r>
          </w:p>
        </w:tc>
        <w:tc>
          <w:tcPr>
            <w:tcW w:w="13408" w:type="dxa"/>
            <w:gridSpan w:val="5"/>
            <w:noWrap/>
            <w:vAlign w:val="center"/>
          </w:tcPr>
          <w:p w14:paraId="1DA66EE8" w14:textId="77777777" w:rsidR="00811AC4" w:rsidRPr="009306FA" w:rsidRDefault="00811AC4" w:rsidP="00AB36B6">
            <w:pPr>
              <w:rPr>
                <w:rFonts w:ascii="Trebuchet MS" w:hAnsi="Trebuchet MS"/>
                <w:lang w:val="en-GB"/>
              </w:rPr>
            </w:pPr>
          </w:p>
          <w:p w14:paraId="14F98B35" w14:textId="77777777" w:rsidR="00811AC4" w:rsidRPr="009306FA" w:rsidRDefault="00811AC4" w:rsidP="00AB36B6">
            <w:pPr>
              <w:rPr>
                <w:rFonts w:ascii="Trebuchet MS" w:hAnsi="Trebuchet MS"/>
                <w:lang w:val="en-GB"/>
              </w:rPr>
            </w:pPr>
          </w:p>
        </w:tc>
      </w:tr>
      <w:tr w:rsidR="00811AC4" w:rsidRPr="009306FA" w14:paraId="2736F938" w14:textId="77777777" w:rsidTr="000E6C03">
        <w:trPr>
          <w:trHeight w:val="408"/>
        </w:trPr>
        <w:tc>
          <w:tcPr>
            <w:tcW w:w="1701" w:type="dxa"/>
            <w:noWrap/>
            <w:vAlign w:val="center"/>
          </w:tcPr>
          <w:p w14:paraId="6B8A8339" w14:textId="77777777" w:rsidR="00811AC4" w:rsidRPr="009306FA" w:rsidRDefault="00811AC4" w:rsidP="00AB36B6">
            <w:pPr>
              <w:rPr>
                <w:rFonts w:ascii="Trebuchet MS" w:hAnsi="Trebuchet MS"/>
                <w:lang w:val="en-GB"/>
              </w:rPr>
            </w:pPr>
          </w:p>
        </w:tc>
        <w:tc>
          <w:tcPr>
            <w:tcW w:w="2551" w:type="dxa"/>
            <w:noWrap/>
            <w:vAlign w:val="center"/>
          </w:tcPr>
          <w:p w14:paraId="3BD91014" w14:textId="77777777" w:rsidR="00811AC4" w:rsidRPr="009306FA" w:rsidRDefault="00811AC4" w:rsidP="00AB36B6">
            <w:pPr>
              <w:rPr>
                <w:rFonts w:ascii="Trebuchet MS" w:hAnsi="Trebuchet MS"/>
                <w:lang w:val="en-GB"/>
              </w:rPr>
            </w:pPr>
          </w:p>
        </w:tc>
        <w:tc>
          <w:tcPr>
            <w:tcW w:w="1410" w:type="dxa"/>
            <w:noWrap/>
            <w:vAlign w:val="center"/>
          </w:tcPr>
          <w:p w14:paraId="114A982D" w14:textId="77777777" w:rsidR="00811AC4" w:rsidRPr="009306FA" w:rsidRDefault="00811AC4" w:rsidP="00AB36B6">
            <w:pPr>
              <w:rPr>
                <w:rFonts w:ascii="Trebuchet MS" w:hAnsi="Trebuchet MS"/>
                <w:color w:val="003399"/>
                <w:lang w:val="en-GB"/>
              </w:rPr>
            </w:pPr>
            <w:r w:rsidRPr="009306FA">
              <w:rPr>
                <w:rFonts w:ascii="Trebuchet MS" w:hAnsi="Trebuchet MS"/>
                <w:color w:val="003399"/>
                <w:lang w:val="en-GB"/>
              </w:rPr>
              <w:t>COUNTRY</w:t>
            </w:r>
          </w:p>
        </w:tc>
        <w:tc>
          <w:tcPr>
            <w:tcW w:w="2274" w:type="dxa"/>
            <w:noWrap/>
            <w:vAlign w:val="center"/>
          </w:tcPr>
          <w:p w14:paraId="75BC9FB5" w14:textId="77777777" w:rsidR="00811AC4" w:rsidRPr="009306FA" w:rsidRDefault="00811AC4" w:rsidP="00AB36B6">
            <w:pPr>
              <w:rPr>
                <w:rFonts w:ascii="Trebuchet MS" w:hAnsi="Trebuchet MS"/>
                <w:color w:val="003399"/>
                <w:lang w:val="en-GB"/>
              </w:rPr>
            </w:pPr>
            <w:r w:rsidRPr="009306FA">
              <w:rPr>
                <w:rFonts w:ascii="Trebuchet MS" w:hAnsi="Trebuchet MS"/>
                <w:color w:val="003399"/>
                <w:lang w:val="en-GB"/>
              </w:rPr>
              <w:t>COUNTY/DISTRICT</w:t>
            </w:r>
          </w:p>
        </w:tc>
        <w:tc>
          <w:tcPr>
            <w:tcW w:w="2412" w:type="dxa"/>
            <w:noWrap/>
            <w:vAlign w:val="center"/>
          </w:tcPr>
          <w:p w14:paraId="6047C6C8" w14:textId="77777777" w:rsidR="00811AC4" w:rsidRPr="009306FA" w:rsidRDefault="00811AC4" w:rsidP="00AB36B6">
            <w:pPr>
              <w:rPr>
                <w:rFonts w:ascii="Trebuchet MS" w:hAnsi="Trebuchet MS"/>
                <w:color w:val="003399"/>
                <w:lang w:val="en-GB"/>
              </w:rPr>
            </w:pPr>
            <w:r w:rsidRPr="009306FA">
              <w:rPr>
                <w:rFonts w:ascii="Trebuchet MS" w:hAnsi="Trebuchet MS"/>
                <w:color w:val="003399"/>
                <w:lang w:val="en-GB"/>
              </w:rPr>
              <w:t>BUDGET(EURO)</w:t>
            </w:r>
          </w:p>
        </w:tc>
        <w:tc>
          <w:tcPr>
            <w:tcW w:w="4761" w:type="dxa"/>
            <w:noWrap/>
            <w:vAlign w:val="center"/>
          </w:tcPr>
          <w:p w14:paraId="3CA1D361" w14:textId="77777777" w:rsidR="00811AC4" w:rsidRPr="009306FA" w:rsidRDefault="00811AC4" w:rsidP="00AB36B6">
            <w:pPr>
              <w:rPr>
                <w:rFonts w:ascii="Trebuchet MS" w:hAnsi="Trebuchet MS"/>
                <w:color w:val="003399"/>
                <w:lang w:val="en-GB"/>
              </w:rPr>
            </w:pPr>
            <w:r w:rsidRPr="009306FA">
              <w:rPr>
                <w:rFonts w:ascii="Trebuchet MS" w:hAnsi="Trebuchet MS"/>
                <w:color w:val="003399"/>
                <w:lang w:val="en-GB"/>
              </w:rPr>
              <w:t>CONTACT DETAILS</w:t>
            </w:r>
          </w:p>
        </w:tc>
      </w:tr>
      <w:tr w:rsidR="000E6C03" w:rsidRPr="009306FA" w14:paraId="3593C97D" w14:textId="77777777" w:rsidTr="000E6C03">
        <w:trPr>
          <w:trHeight w:val="408"/>
        </w:trPr>
        <w:tc>
          <w:tcPr>
            <w:tcW w:w="1701" w:type="dxa"/>
            <w:noWrap/>
            <w:vAlign w:val="center"/>
          </w:tcPr>
          <w:p w14:paraId="0303B00A" w14:textId="77777777" w:rsidR="000E6C03" w:rsidRPr="009306FA" w:rsidRDefault="000E6C03" w:rsidP="000E6C03">
            <w:pPr>
              <w:rPr>
                <w:rFonts w:ascii="Trebuchet MS" w:hAnsi="Trebuchet MS"/>
                <w:color w:val="003399"/>
                <w:lang w:val="en-GB"/>
              </w:rPr>
            </w:pPr>
            <w:r w:rsidRPr="009306FA">
              <w:rPr>
                <w:rFonts w:ascii="Trebuchet MS" w:hAnsi="Trebuchet MS"/>
                <w:color w:val="003399"/>
                <w:lang w:val="en-GB"/>
              </w:rPr>
              <w:t>LEAD PARTNER:</w:t>
            </w:r>
          </w:p>
        </w:tc>
        <w:tc>
          <w:tcPr>
            <w:tcW w:w="2551" w:type="dxa"/>
            <w:noWrap/>
            <w:vAlign w:val="center"/>
          </w:tcPr>
          <w:p w14:paraId="3F85292E" w14:textId="0857D06D" w:rsidR="000E6C03" w:rsidRPr="009306FA" w:rsidRDefault="000E6C03" w:rsidP="000E6C03">
            <w:pPr>
              <w:rPr>
                <w:rFonts w:ascii="Trebuchet MS" w:hAnsi="Trebuchet MS"/>
                <w:lang w:val="en-GB"/>
              </w:rPr>
            </w:pPr>
            <w:r w:rsidRPr="009306FA">
              <w:rPr>
                <w:rFonts w:ascii="Trebuchet MS" w:hAnsi="Trebuchet MS"/>
                <w:lang w:val="en-GB"/>
              </w:rPr>
              <w:t>Grammar School ”Borislav Petrov Braca”</w:t>
            </w:r>
          </w:p>
        </w:tc>
        <w:tc>
          <w:tcPr>
            <w:tcW w:w="1410" w:type="dxa"/>
            <w:noWrap/>
            <w:vAlign w:val="center"/>
          </w:tcPr>
          <w:p w14:paraId="7289905E" w14:textId="55C1DC15" w:rsidR="000E6C03" w:rsidRPr="009306FA" w:rsidRDefault="000E6C03" w:rsidP="000E6C03">
            <w:pPr>
              <w:jc w:val="center"/>
              <w:rPr>
                <w:rFonts w:ascii="Trebuchet MS" w:hAnsi="Trebuchet MS"/>
                <w:lang w:val="en-GB"/>
              </w:rPr>
            </w:pPr>
            <w:r w:rsidRPr="009306FA">
              <w:rPr>
                <w:rFonts w:ascii="Trebuchet MS" w:hAnsi="Trebuchet MS"/>
                <w:lang w:val="en-GB"/>
              </w:rPr>
              <w:t>SERBIA</w:t>
            </w:r>
          </w:p>
        </w:tc>
        <w:tc>
          <w:tcPr>
            <w:tcW w:w="2274" w:type="dxa"/>
            <w:noWrap/>
            <w:vAlign w:val="center"/>
          </w:tcPr>
          <w:p w14:paraId="22746202" w14:textId="68EB8672" w:rsidR="000E6C03" w:rsidRPr="009306FA" w:rsidRDefault="000E6C03" w:rsidP="000E6C03">
            <w:pPr>
              <w:jc w:val="center"/>
              <w:rPr>
                <w:rFonts w:ascii="Trebuchet MS" w:hAnsi="Trebuchet MS"/>
                <w:lang w:val="en-GB"/>
              </w:rPr>
            </w:pPr>
            <w:r w:rsidRPr="009306FA">
              <w:rPr>
                <w:rFonts w:ascii="Trebuchet MS" w:hAnsi="Trebuchet MS"/>
                <w:lang w:val="en-GB"/>
              </w:rPr>
              <w:t>Južnobanatski</w:t>
            </w:r>
          </w:p>
        </w:tc>
        <w:tc>
          <w:tcPr>
            <w:tcW w:w="2412" w:type="dxa"/>
            <w:noWrap/>
            <w:vAlign w:val="center"/>
          </w:tcPr>
          <w:p w14:paraId="65E0A3F1" w14:textId="5B18C6FD" w:rsidR="000E6C03" w:rsidRPr="009306FA" w:rsidRDefault="000E6C03" w:rsidP="000E6C03">
            <w:pPr>
              <w:jc w:val="center"/>
              <w:rPr>
                <w:rFonts w:ascii="Trebuchet MS" w:hAnsi="Trebuchet MS"/>
                <w:lang w:val="en-GB"/>
              </w:rPr>
            </w:pPr>
            <w:r w:rsidRPr="009306FA">
              <w:rPr>
                <w:rFonts w:ascii="Trebuchet MS" w:hAnsi="Trebuchet MS"/>
                <w:lang w:val="en-GB"/>
              </w:rPr>
              <w:t>110.530,35</w:t>
            </w:r>
          </w:p>
        </w:tc>
        <w:tc>
          <w:tcPr>
            <w:tcW w:w="4761" w:type="dxa"/>
            <w:noWrap/>
            <w:vAlign w:val="center"/>
          </w:tcPr>
          <w:p w14:paraId="6719F1E0" w14:textId="77777777" w:rsidR="000E6C03" w:rsidRPr="009306FA" w:rsidRDefault="000E6C03" w:rsidP="000E6C03">
            <w:pPr>
              <w:rPr>
                <w:rFonts w:ascii="Trebuchet MS" w:hAnsi="Trebuchet MS"/>
                <w:lang w:val="en-GB"/>
              </w:rPr>
            </w:pPr>
            <w:r w:rsidRPr="009306FA">
              <w:rPr>
                <w:rFonts w:ascii="Trebuchet MS" w:hAnsi="Trebuchet MS"/>
                <w:lang w:val="en-GB"/>
              </w:rPr>
              <w:t>Mihajla Pupina Street no 1, 26300, Vrsac</w:t>
            </w:r>
          </w:p>
          <w:p w14:paraId="6E0C393D" w14:textId="5CCBF8B0" w:rsidR="000E6C03" w:rsidRPr="009306FA" w:rsidRDefault="00521213" w:rsidP="000E6C03">
            <w:pPr>
              <w:rPr>
                <w:rFonts w:ascii="Trebuchet MS" w:hAnsi="Trebuchet MS"/>
                <w:lang w:val="en-GB"/>
              </w:rPr>
            </w:pPr>
            <w:hyperlink r:id="rId7" w:history="1">
              <w:r w:rsidR="000E6C03" w:rsidRPr="009306FA">
                <w:rPr>
                  <w:rStyle w:val="Hyperlink"/>
                  <w:rFonts w:ascii="Trebuchet MS" w:hAnsi="Trebuchet MS"/>
                  <w:lang w:val="en-GB"/>
                </w:rPr>
                <w:t>www.vrsackagimnazija.edu.rs</w:t>
              </w:r>
            </w:hyperlink>
          </w:p>
          <w:p w14:paraId="078E313C" w14:textId="77777777" w:rsidR="000E6C03" w:rsidRPr="009306FA" w:rsidRDefault="00521213" w:rsidP="000E6C03">
            <w:pPr>
              <w:rPr>
                <w:rFonts w:ascii="Trebuchet MS" w:hAnsi="Trebuchet MS"/>
                <w:lang w:val="en-GB"/>
              </w:rPr>
            </w:pPr>
            <w:hyperlink r:id="rId8" w:history="1">
              <w:r w:rsidR="000E6C03" w:rsidRPr="009306FA">
                <w:rPr>
                  <w:rStyle w:val="Hyperlink"/>
                  <w:rFonts w:ascii="Trebuchet MS" w:hAnsi="Trebuchet MS"/>
                  <w:lang w:val="en-GB"/>
                </w:rPr>
                <w:t>administracija@vrsackagimnazija.edu.rs</w:t>
              </w:r>
            </w:hyperlink>
            <w:r w:rsidR="000E6C03" w:rsidRPr="009306FA">
              <w:rPr>
                <w:rFonts w:ascii="Trebuchet MS" w:hAnsi="Trebuchet MS"/>
                <w:lang w:val="en-GB"/>
              </w:rPr>
              <w:t xml:space="preserve"> </w:t>
            </w:r>
          </w:p>
          <w:p w14:paraId="75FE3DBF" w14:textId="1CD4B3BE" w:rsidR="000E6C03" w:rsidRPr="009306FA" w:rsidRDefault="000E6C03" w:rsidP="000E6C03">
            <w:pPr>
              <w:rPr>
                <w:rFonts w:ascii="Trebuchet MS" w:hAnsi="Trebuchet MS"/>
                <w:lang w:val="en-GB"/>
              </w:rPr>
            </w:pPr>
            <w:r w:rsidRPr="009306FA">
              <w:rPr>
                <w:rFonts w:ascii="Trebuchet MS" w:hAnsi="Trebuchet MS"/>
                <w:lang w:val="en-GB"/>
              </w:rPr>
              <w:t>+381 13 836448</w:t>
            </w:r>
          </w:p>
        </w:tc>
      </w:tr>
      <w:tr w:rsidR="000E6C03" w:rsidRPr="009306FA" w14:paraId="73C334A9" w14:textId="77777777" w:rsidTr="000E6C03">
        <w:trPr>
          <w:trHeight w:val="408"/>
        </w:trPr>
        <w:tc>
          <w:tcPr>
            <w:tcW w:w="1701" w:type="dxa"/>
            <w:noWrap/>
            <w:vAlign w:val="center"/>
          </w:tcPr>
          <w:p w14:paraId="3C457D7E" w14:textId="317FF132" w:rsidR="000E6C03" w:rsidRPr="009306FA" w:rsidRDefault="000E6C03" w:rsidP="000E6C03">
            <w:pPr>
              <w:rPr>
                <w:rFonts w:ascii="Trebuchet MS" w:hAnsi="Trebuchet MS"/>
                <w:color w:val="003399"/>
                <w:lang w:val="en-GB"/>
              </w:rPr>
            </w:pPr>
            <w:r w:rsidRPr="009306FA">
              <w:rPr>
                <w:rFonts w:ascii="Trebuchet MS" w:hAnsi="Trebuchet MS"/>
                <w:color w:val="003399"/>
                <w:lang w:val="en-GB"/>
              </w:rPr>
              <w:t>PARTNER 2:</w:t>
            </w:r>
          </w:p>
        </w:tc>
        <w:tc>
          <w:tcPr>
            <w:tcW w:w="2551" w:type="dxa"/>
            <w:noWrap/>
            <w:vAlign w:val="center"/>
          </w:tcPr>
          <w:p w14:paraId="50EC2656" w14:textId="0F3D29BD" w:rsidR="000E6C03" w:rsidRPr="009306FA" w:rsidRDefault="000E6C03" w:rsidP="000E6C03">
            <w:pPr>
              <w:rPr>
                <w:rFonts w:ascii="Trebuchet MS" w:hAnsi="Trebuchet MS"/>
                <w:lang w:val="en-GB"/>
              </w:rPr>
            </w:pPr>
            <w:r w:rsidRPr="009306FA">
              <w:rPr>
                <w:rFonts w:ascii="Trebuchet MS" w:hAnsi="Trebuchet MS"/>
                <w:lang w:val="en-GB"/>
              </w:rPr>
              <w:t>Theoretical Grammar School “Dositej Obradovic”</w:t>
            </w:r>
          </w:p>
        </w:tc>
        <w:tc>
          <w:tcPr>
            <w:tcW w:w="1410" w:type="dxa"/>
            <w:noWrap/>
            <w:vAlign w:val="center"/>
          </w:tcPr>
          <w:p w14:paraId="0E8789BC" w14:textId="409EB362" w:rsidR="000E6C03" w:rsidRPr="009306FA" w:rsidRDefault="000E6C03" w:rsidP="000E6C03">
            <w:pPr>
              <w:jc w:val="center"/>
              <w:rPr>
                <w:rFonts w:ascii="Trebuchet MS" w:hAnsi="Trebuchet MS"/>
                <w:lang w:val="en-GB"/>
              </w:rPr>
            </w:pPr>
            <w:r w:rsidRPr="009306FA">
              <w:rPr>
                <w:rFonts w:ascii="Trebuchet MS" w:hAnsi="Trebuchet MS"/>
                <w:lang w:val="en-GB"/>
              </w:rPr>
              <w:t>ROMANIA</w:t>
            </w:r>
          </w:p>
        </w:tc>
        <w:tc>
          <w:tcPr>
            <w:tcW w:w="2274" w:type="dxa"/>
            <w:noWrap/>
            <w:vAlign w:val="center"/>
          </w:tcPr>
          <w:p w14:paraId="00BBB8A2" w14:textId="7B1CC375" w:rsidR="000E6C03" w:rsidRPr="009306FA" w:rsidRDefault="000E6C03" w:rsidP="000E6C03">
            <w:pPr>
              <w:jc w:val="center"/>
              <w:rPr>
                <w:rFonts w:ascii="Trebuchet MS" w:hAnsi="Trebuchet MS"/>
                <w:lang w:val="en-GB"/>
              </w:rPr>
            </w:pPr>
            <w:r w:rsidRPr="009306FA">
              <w:rPr>
                <w:rFonts w:ascii="Trebuchet MS" w:hAnsi="Trebuchet MS"/>
                <w:lang w:val="en-GB"/>
              </w:rPr>
              <w:t>Timiş</w:t>
            </w:r>
          </w:p>
        </w:tc>
        <w:tc>
          <w:tcPr>
            <w:tcW w:w="2412" w:type="dxa"/>
            <w:noWrap/>
            <w:vAlign w:val="center"/>
          </w:tcPr>
          <w:p w14:paraId="3CA6CF55" w14:textId="0AC4F2AE" w:rsidR="000E6C03" w:rsidRPr="009306FA" w:rsidRDefault="000E6C03" w:rsidP="000E6C03">
            <w:pPr>
              <w:jc w:val="center"/>
              <w:rPr>
                <w:rFonts w:ascii="Trebuchet MS" w:hAnsi="Trebuchet MS"/>
                <w:lang w:val="en-GB"/>
              </w:rPr>
            </w:pPr>
            <w:r w:rsidRPr="009306FA">
              <w:rPr>
                <w:rFonts w:ascii="Trebuchet MS" w:hAnsi="Trebuchet MS"/>
                <w:lang w:val="en-GB"/>
              </w:rPr>
              <w:t>108.078,60</w:t>
            </w:r>
          </w:p>
        </w:tc>
        <w:tc>
          <w:tcPr>
            <w:tcW w:w="4761" w:type="dxa"/>
            <w:noWrap/>
            <w:vAlign w:val="center"/>
          </w:tcPr>
          <w:p w14:paraId="69CA55BC" w14:textId="77777777" w:rsidR="000E6C03" w:rsidRPr="009306FA" w:rsidRDefault="000E6C03" w:rsidP="000E6C03">
            <w:pPr>
              <w:rPr>
                <w:rFonts w:ascii="Trebuchet MS" w:hAnsi="Trebuchet MS"/>
                <w:lang w:val="en-GB"/>
              </w:rPr>
            </w:pPr>
            <w:r w:rsidRPr="009306FA">
              <w:rPr>
                <w:rFonts w:ascii="Trebuchet MS" w:hAnsi="Trebuchet MS"/>
                <w:lang w:val="en-GB"/>
              </w:rPr>
              <w:t>B-dul Dragalina no 6, Timisoara</w:t>
            </w:r>
          </w:p>
          <w:p w14:paraId="073D925B" w14:textId="77777777" w:rsidR="000E6C03" w:rsidRPr="009306FA" w:rsidRDefault="00521213" w:rsidP="000E6C03">
            <w:pPr>
              <w:rPr>
                <w:rFonts w:ascii="Trebuchet MS" w:hAnsi="Trebuchet MS"/>
                <w:lang w:val="en-GB"/>
              </w:rPr>
            </w:pPr>
            <w:hyperlink r:id="rId9" w:history="1">
              <w:r w:rsidR="000E6C03" w:rsidRPr="009306FA">
                <w:rPr>
                  <w:rStyle w:val="Hyperlink"/>
                  <w:rFonts w:ascii="Trebuchet MS" w:hAnsi="Trebuchet MS"/>
                  <w:lang w:val="en-GB"/>
                </w:rPr>
                <w:t>dobradovici@yahoo.com</w:t>
              </w:r>
            </w:hyperlink>
            <w:r w:rsidR="000E6C03" w:rsidRPr="009306FA">
              <w:rPr>
                <w:rFonts w:ascii="Trebuchet MS" w:hAnsi="Trebuchet MS"/>
                <w:lang w:val="en-GB"/>
              </w:rPr>
              <w:t xml:space="preserve"> </w:t>
            </w:r>
          </w:p>
          <w:p w14:paraId="666CB75C" w14:textId="6CE5675B" w:rsidR="000E6C03" w:rsidRPr="009306FA" w:rsidRDefault="000E6C03" w:rsidP="000E6C03">
            <w:pPr>
              <w:rPr>
                <w:rFonts w:ascii="Trebuchet MS" w:hAnsi="Trebuchet MS"/>
                <w:lang w:val="en-GB"/>
              </w:rPr>
            </w:pPr>
            <w:r w:rsidRPr="009306FA">
              <w:rPr>
                <w:rFonts w:ascii="Trebuchet MS" w:hAnsi="Trebuchet MS"/>
                <w:lang w:val="en-GB"/>
              </w:rPr>
              <w:t>0256491624</w:t>
            </w:r>
          </w:p>
        </w:tc>
      </w:tr>
    </w:tbl>
    <w:p w14:paraId="09631A69" w14:textId="2F2EA06C" w:rsidR="00811AC4" w:rsidRPr="009306FA" w:rsidRDefault="00811AC4" w:rsidP="00811AC4">
      <w:pPr>
        <w:rPr>
          <w:lang w:val="en-GB"/>
        </w:rPr>
      </w:pPr>
    </w:p>
    <w:p w14:paraId="2ACD0A0E" w14:textId="3E77BC03" w:rsidR="00036406" w:rsidRPr="009306FA" w:rsidRDefault="00036406" w:rsidP="00811AC4">
      <w:pPr>
        <w:rPr>
          <w:lang w:val="en-GB"/>
        </w:rPr>
      </w:pPr>
    </w:p>
    <w:p w14:paraId="591D3172" w14:textId="3B90FB77" w:rsidR="00036406" w:rsidRPr="009306FA" w:rsidRDefault="00521213" w:rsidP="00811AC4">
      <w:pPr>
        <w:rPr>
          <w:lang w:val="en-GB"/>
        </w:rPr>
      </w:pPr>
      <w:r>
        <w:rPr>
          <w:lang w:val="en-GB"/>
        </w:rPr>
        <w:lastRenderedPageBreak/>
        <w:pict w14:anchorId="1E0EAA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7.5pt;height:382.5pt">
            <v:imagedata r:id="rId10" o:title="01 Quiz VŠ (3)"/>
          </v:shape>
        </w:pict>
      </w:r>
    </w:p>
    <w:p w14:paraId="14A3904B" w14:textId="36C76539" w:rsidR="007F561B" w:rsidRPr="009306FA" w:rsidRDefault="007F561B" w:rsidP="00811AC4">
      <w:pPr>
        <w:rPr>
          <w:lang w:val="en-GB"/>
        </w:rPr>
      </w:pPr>
    </w:p>
    <w:p w14:paraId="1A831759" w14:textId="32236A6E" w:rsidR="007F561B" w:rsidRPr="009306FA" w:rsidRDefault="007F561B" w:rsidP="00811AC4">
      <w:pPr>
        <w:rPr>
          <w:lang w:val="en-GB"/>
        </w:rPr>
      </w:pPr>
    </w:p>
    <w:p w14:paraId="39986ADA" w14:textId="62FFE964" w:rsidR="007F561B" w:rsidRPr="009306FA" w:rsidRDefault="007F561B" w:rsidP="00811AC4">
      <w:pPr>
        <w:rPr>
          <w:lang w:val="en-GB"/>
        </w:rPr>
      </w:pPr>
    </w:p>
    <w:p w14:paraId="0FCFE6A1" w14:textId="716B838D" w:rsidR="007F561B" w:rsidRPr="009306FA" w:rsidRDefault="00521213" w:rsidP="00811AC4">
      <w:pPr>
        <w:rPr>
          <w:lang w:val="en-GB"/>
        </w:rPr>
      </w:pPr>
      <w:r>
        <w:rPr>
          <w:noProof/>
          <w:lang w:eastAsia="ro-RO"/>
        </w:rPr>
        <w:lastRenderedPageBreak/>
        <w:pict w14:anchorId="339FB2C3">
          <v:group id="_x0000_s1035" style="position:absolute;margin-left:36.75pt;margin-top:13.35pt;width:683.25pt;height:394.65pt;z-index:-251658240" coordorigin="1455,1968" coordsize="13665,7893">
            <v:shape id="_x0000_s1031" type="#_x0000_t75" style="position:absolute;left:8700;top:1968;width:6420;height:4009;mso-position-horizontal-relative:text;mso-position-vertical-relative:text;mso-width-relative:page;mso-height-relative:page" wrapcoords="-54 0 -54 21550 21600 21550 21600 0 -54 0">
              <v:imagedata r:id="rId11" o:title="1"/>
            </v:shape>
            <v:shape id="_x0000_s1032" type="#_x0000_t75" style="position:absolute;left:1455;top:1968;width:7020;height:4015;mso-position-horizontal-relative:text;mso-position-vertical-relative:text;mso-width-relative:page;mso-height-relative:page" wrapcoords="-43 0 -43 21524 21600 21524 21600 0 -43 0">
              <v:imagedata r:id="rId12" o:title="1 (1)"/>
            </v:shape>
            <v:shape id="_x0000_s1033" type="#_x0000_t75" style="position:absolute;left:2625;top:6152;width:5850;height:3709;mso-position-horizontal-relative:text;mso-position-vertical-relative:text;mso-width-relative:page;mso-height-relative:page" wrapcoords="-40 0 -40 21548 21600 21548 21600 0 -40 0">
              <v:imagedata r:id="rId13" o:title="02 Faculty promotion (4)" croptop="11502f"/>
            </v:shape>
            <v:shape id="_x0000_s1034" type="#_x0000_t75" style="position:absolute;left:8700;top:6142;width:6420;height:3696;mso-position-horizontal-relative:text;mso-position-vertical-relative:text;mso-width-relative:page;mso-height-relative:page" wrapcoords="-38 0 -38 21555 21600 21555 21600 0 -38 0">
              <v:imagedata r:id="rId14" o:title="SER Center_for_language_studies_(2)"/>
            </v:shape>
          </v:group>
        </w:pict>
      </w:r>
    </w:p>
    <w:sectPr w:rsidR="007F561B" w:rsidRPr="009306FA" w:rsidSect="007F561B">
      <w:headerReference w:type="default" r:id="rId15"/>
      <w:footerReference w:type="default" r:id="rId16"/>
      <w:pgSz w:w="16838" w:h="11906" w:orient="landscape" w:code="9"/>
      <w:pgMar w:top="1701" w:right="720" w:bottom="1588"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98AF38" w14:textId="77777777" w:rsidR="00D43CF4" w:rsidRDefault="00D43CF4" w:rsidP="00811AC4">
      <w:r>
        <w:separator/>
      </w:r>
    </w:p>
  </w:endnote>
  <w:endnote w:type="continuationSeparator" w:id="0">
    <w:p w14:paraId="5281875C" w14:textId="77777777" w:rsidR="00D43CF4" w:rsidRDefault="00D43CF4" w:rsidP="00811A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Trebuchet MS">
    <w:panose1 w:val="020B0603020202020204"/>
    <w:charset w:val="EE"/>
    <w:family w:val="swiss"/>
    <w:pitch w:val="variable"/>
    <w:sig w:usb0="00000287" w:usb1="00000000" w:usb2="00000000" w:usb3="00000000" w:csb0="0000009F" w:csb1="00000000"/>
  </w:font>
  <w:font w:name="Open Sans">
    <w:altName w:val="Tahoma"/>
    <w:panose1 w:val="020B0606030504020204"/>
    <w:charset w:val="EE"/>
    <w:family w:val="swiss"/>
    <w:pitch w:val="variable"/>
    <w:sig w:usb0="E00002EF" w:usb1="4000205B" w:usb2="00000028" w:usb3="00000000" w:csb0="000001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C2431F" w14:textId="2535FAF1" w:rsidR="00AB36B6" w:rsidRDefault="00146387" w:rsidP="007F561B">
    <w:pPr>
      <w:pStyle w:val="Footer"/>
    </w:pPr>
    <w:r>
      <w:rPr>
        <w:noProof/>
        <w:lang w:eastAsia="ro-RO"/>
      </w:rPr>
      <mc:AlternateContent>
        <mc:Choice Requires="wps">
          <w:drawing>
            <wp:anchor distT="0" distB="0" distL="114300" distR="114300" simplePos="0" relativeHeight="251661312" behindDoc="0" locked="0" layoutInCell="1" allowOverlap="1" wp14:anchorId="08959E6F" wp14:editId="065BFDDF">
              <wp:simplePos x="0" y="0"/>
              <wp:positionH relativeFrom="margin">
                <wp:align>center</wp:align>
              </wp:positionH>
              <wp:positionV relativeFrom="paragraph">
                <wp:posOffset>9525</wp:posOffset>
              </wp:positionV>
              <wp:extent cx="5310039" cy="539640"/>
              <wp:effectExtent l="0" t="0" r="508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0039" cy="539640"/>
                      </a:xfrm>
                      <a:prstGeom prst="rect">
                        <a:avLst/>
                      </a:prstGeom>
                      <a:solidFill>
                        <a:srgbClr val="FFFFFF"/>
                      </a:solidFill>
                      <a:ln w="9525">
                        <a:noFill/>
                        <a:miter lim="800000"/>
                        <a:headEnd/>
                        <a:tailEnd/>
                      </a:ln>
                    </wps:spPr>
                    <wps:txbx>
                      <w:txbxContent>
                        <w:p w14:paraId="610B1F2B" w14:textId="77777777" w:rsidR="00AB36B6" w:rsidRPr="007F561B" w:rsidRDefault="00AB36B6" w:rsidP="007F561B">
                          <w:pPr>
                            <w:jc w:val="both"/>
                            <w:rPr>
                              <w:rFonts w:ascii="Open Sans" w:hAnsi="Open Sans" w:cs="Open Sans"/>
                              <w:b/>
                              <w:sz w:val="16"/>
                              <w:szCs w:val="16"/>
                              <w:lang w:val="en-GB"/>
                            </w:rPr>
                          </w:pPr>
                          <w:r w:rsidRPr="007F561B">
                            <w:rPr>
                              <w:rFonts w:ascii="Open Sans" w:hAnsi="Open Sans" w:cs="Open Sans"/>
                              <w:b/>
                              <w:sz w:val="16"/>
                              <w:szCs w:val="16"/>
                              <w:lang w:val="en-GB"/>
                            </w:rPr>
                            <w:t>Cooperation beyond borders.</w:t>
                          </w:r>
                        </w:p>
                        <w:p w14:paraId="02B7A76A" w14:textId="77777777" w:rsidR="00AB36B6" w:rsidRPr="007F561B" w:rsidRDefault="00AB36B6" w:rsidP="007F561B">
                          <w:pPr>
                            <w:jc w:val="both"/>
                            <w:rPr>
                              <w:rFonts w:ascii="Open Sans" w:hAnsi="Open Sans" w:cs="Open Sans"/>
                              <w:sz w:val="16"/>
                              <w:szCs w:val="16"/>
                              <w:lang w:val="en-GB"/>
                            </w:rPr>
                          </w:pPr>
                          <w:r w:rsidRPr="007F561B">
                            <w:rPr>
                              <w:rFonts w:ascii="Open Sans" w:hAnsi="Open Sans" w:cs="Open Sans"/>
                              <w:sz w:val="16"/>
                              <w:szCs w:val="16"/>
                              <w:lang w:val="en-GB"/>
                            </w:rPr>
                            <w:t>Interreg-IPA Cross-border Cooperation Romania-Serbia Programme is financed by the European Union under the Instrument for Pre-accession Assistance (IPA II) and co-financed by the partner states in the Programme.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8959E6F" id="_x0000_t202" coordsize="21600,21600" o:spt="202" path="m,l,21600r21600,l21600,xe">
              <v:stroke joinstyle="miter"/>
              <v:path gradientshapeok="t" o:connecttype="rect"/>
            </v:shapetype>
            <v:shape id="Text Box 2" o:spid="_x0000_s1026" type="#_x0000_t202" style="position:absolute;margin-left:0;margin-top:.75pt;width:418.1pt;height:42.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WYjIgIAAB0EAAAOAAAAZHJzL2Uyb0RvYy54bWysU21v2yAQ/j5p/wHxfbHjJG1jxam6dJkm&#10;dS9Sux+AMY7RgGNAYme/vgdO06j7No0PiOOOh+eeu1vdDlqRg3BegqnodJJTIgyHRppdRX8+bT/c&#10;UOIDMw1TYERFj8LT2/X7d6velqKADlQjHEEQ48veVrQLwZZZ5nknNPMTsMKgswWnWUDT7bLGsR7R&#10;tcqKPL/KenCNdcCF93h7PzrpOuG3reDhe9t6EYiqKHILaXdpr+OerVes3DlmO8lPNNg/sNBMGvz0&#10;DHXPAiN7J/+C0pI78NCGCQedQdtKLlIOmM00f5PNY8esSLmgON6eZfL/D5Z/O/xwRDYVneXXlBim&#10;sUhPYgjkIwykiPr01pcY9mgxMAx4jXVOuXr7APyXJwY2HTM7cecc9J1gDfKbxpfZxdMRx0eQuv8K&#10;DX7D9gES0NA6HcVDOQiiY52O59pEKhwvF7Npns+WlHD0LWbLq3kqXsbKl9fW+fBZgCbxUFGHtU/o&#10;7PDgQ2TDypeQ+JkHJZutVCoZbldvlCMHhn2yTSsl8CZMGdJXdLkoFgnZQHyfWkjLgH2spK7oTR7X&#10;2FlRjU+mSSGBSTWekYkyJ3miIqM2YagHDIya1dAcUSgHY7/ifOGhA/eHkh57taL+9545QYn6YlDs&#10;5XSOapCQjPniukDDXXrqSw8zHKEqGigZj5uQBiLqYOAOi9LKpNcrkxNX7MEk42leYpNf2inqdarX&#10;zwAAAP//AwBQSwMEFAAGAAgAAAAhAIY2GiDaAAAABQEAAA8AAABkcnMvZG93bnJldi54bWxMj8FO&#10;w0AMRO9I/MPKSFwQ3VBIWkI2FSCBuLb0A5ysm0RkvVF226R/jznRm8djzTwXm9n16kRj6DwbeFgk&#10;oIhrbztuDOy/P+7XoEJEtth7JgNnCrApr68KzK2feEunXWyUhHDI0UAb45BrHeqWHIaFH4jFO/jR&#10;YRQ5NtqOOEm46/UySTLtsGNpaHGg95bqn93RGTh8TXfp81R9xv1q+5S9Ybeq/NmY25v59QVUpDn+&#10;H8MfvqBDKUyVP7INqjcgj0TZpqDEXD9mS1CVDFkKuiz0JX35CwAA//8DAFBLAQItABQABgAIAAAA&#10;IQC2gziS/gAAAOEBAAATAAAAAAAAAAAAAAAAAAAAAABbQ29udGVudF9UeXBlc10ueG1sUEsBAi0A&#10;FAAGAAgAAAAhADj9If/WAAAAlAEAAAsAAAAAAAAAAAAAAAAALwEAAF9yZWxzLy5yZWxzUEsBAi0A&#10;FAAGAAgAAAAhAAXRZiMiAgAAHQQAAA4AAAAAAAAAAAAAAAAALgIAAGRycy9lMm9Eb2MueG1sUEsB&#10;Ai0AFAAGAAgAAAAhAIY2GiDaAAAABQEAAA8AAAAAAAAAAAAAAAAAfAQAAGRycy9kb3ducmV2Lnht&#10;bFBLBQYAAAAABAAEAPMAAACDBQAAAAA=&#10;" stroked="f">
              <v:textbox>
                <w:txbxContent>
                  <w:p w14:paraId="610B1F2B" w14:textId="77777777" w:rsidR="00AB36B6" w:rsidRPr="007F561B" w:rsidRDefault="00AB36B6" w:rsidP="007F561B">
                    <w:pPr>
                      <w:jc w:val="both"/>
                      <w:rPr>
                        <w:rFonts w:ascii="Open Sans" w:hAnsi="Open Sans" w:cs="Open Sans"/>
                        <w:b/>
                        <w:sz w:val="16"/>
                        <w:szCs w:val="16"/>
                        <w:lang w:val="en-GB"/>
                      </w:rPr>
                    </w:pPr>
                    <w:r w:rsidRPr="007F561B">
                      <w:rPr>
                        <w:rFonts w:ascii="Open Sans" w:hAnsi="Open Sans" w:cs="Open Sans"/>
                        <w:b/>
                        <w:sz w:val="16"/>
                        <w:szCs w:val="16"/>
                        <w:lang w:val="en-GB"/>
                      </w:rPr>
                      <w:t>Cooperation beyond borders.</w:t>
                    </w:r>
                  </w:p>
                  <w:p w14:paraId="02B7A76A" w14:textId="77777777" w:rsidR="00AB36B6" w:rsidRPr="007F561B" w:rsidRDefault="00AB36B6" w:rsidP="007F561B">
                    <w:pPr>
                      <w:jc w:val="both"/>
                      <w:rPr>
                        <w:rFonts w:ascii="Open Sans" w:hAnsi="Open Sans" w:cs="Open Sans"/>
                        <w:sz w:val="16"/>
                        <w:szCs w:val="16"/>
                        <w:lang w:val="en-GB"/>
                      </w:rPr>
                    </w:pPr>
                    <w:r w:rsidRPr="007F561B">
                      <w:rPr>
                        <w:rFonts w:ascii="Open Sans" w:hAnsi="Open Sans" w:cs="Open Sans"/>
                        <w:sz w:val="16"/>
                        <w:szCs w:val="16"/>
                        <w:lang w:val="en-GB"/>
                      </w:rPr>
                      <w:t>Interreg-IPA Cross-border Cooperation Romania-Serbia Programme is financed by the European Union under the Instrument for Pre-accession Assistance (IPA II) and co-financed by the partner states in the Programme.</w:t>
                    </w:r>
                  </w:p>
                </w:txbxContent>
              </v:textbox>
              <w10:wrap anchorx="margin"/>
            </v:shape>
          </w:pict>
        </mc:Fallback>
      </mc:AlternateContent>
    </w:r>
    <w:r w:rsidR="00AB36B6">
      <w:rPr>
        <w:noProof/>
        <w:lang w:eastAsia="ro-RO"/>
      </w:rPr>
      <w:drawing>
        <wp:anchor distT="0" distB="0" distL="114300" distR="114300" simplePos="0" relativeHeight="251658240" behindDoc="0" locked="0" layoutInCell="1" allowOverlap="1" wp14:anchorId="6229A084" wp14:editId="4DA4C611">
          <wp:simplePos x="0" y="0"/>
          <wp:positionH relativeFrom="column">
            <wp:posOffset>434340</wp:posOffset>
          </wp:positionH>
          <wp:positionV relativeFrom="paragraph">
            <wp:posOffset>13335</wp:posOffset>
          </wp:positionV>
          <wp:extent cx="471170" cy="471170"/>
          <wp:effectExtent l="0" t="0" r="5080" b="508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 cstate="print">
                    <a:extLst>
                      <a:ext uri="{28A0092B-C50C-407E-A947-70E740481C1C}">
                        <a14:useLocalDpi xmlns:a14="http://schemas.microsoft.com/office/drawing/2010/main"/>
                      </a:ext>
                    </a:extLst>
                  </a:blip>
                  <a:stretch>
                    <a:fillRect/>
                  </a:stretch>
                </pic:blipFill>
                <pic:spPr bwMode="auto">
                  <a:xfrm>
                    <a:off x="0" y="0"/>
                    <a:ext cx="471170" cy="471170"/>
                  </a:xfrm>
                  <a:prstGeom prst="rect">
                    <a:avLst/>
                  </a:prstGeom>
                  <a:noFill/>
                  <a:ln>
                    <a:noFill/>
                  </a:ln>
                </pic:spPr>
              </pic:pic>
            </a:graphicData>
          </a:graphic>
        </wp:anchor>
      </w:drawing>
    </w:r>
    <w:r w:rsidR="00AB36B6">
      <w:rPr>
        <w:noProof/>
        <w:lang w:eastAsia="ro-RO"/>
      </w:rPr>
      <mc:AlternateContent>
        <mc:Choice Requires="wps">
          <w:drawing>
            <wp:anchor distT="0" distB="0" distL="114300" distR="114300" simplePos="0" relativeHeight="251662336" behindDoc="0" locked="0" layoutInCell="1" allowOverlap="1" wp14:anchorId="2A34E34D" wp14:editId="22E8BAA2">
              <wp:simplePos x="0" y="0"/>
              <wp:positionH relativeFrom="column">
                <wp:posOffset>-616226</wp:posOffset>
              </wp:positionH>
              <wp:positionV relativeFrom="paragraph">
                <wp:posOffset>-112285</wp:posOffset>
              </wp:positionV>
              <wp:extent cx="10861482"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10861482" cy="0"/>
                      </a:xfrm>
                      <a:prstGeom prst="line">
                        <a:avLst/>
                      </a:prstGeom>
                      <a:ln w="19050">
                        <a:solidFill>
                          <a:schemeClr val="bg1">
                            <a:lumMod val="50000"/>
                          </a:schemeClr>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ED6E88" id="Straight Connector 8"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5pt,-8.85pt" to="806.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V98QEAAEoEAAAOAAAAZHJzL2Uyb0RvYy54bWysVNuO2yAUfK/Uf0C8N7aj7iq14uxDou1L&#10;L1F3+wEEg40EHARs7Px9D9hxVm1VqVX9gLnMDGcG7O3DaDQ5Cx8U2IZWq5ISYTm0ynYN/f78+G5D&#10;SYjMtkyDFQ29iEAfdm/fbAdXizX0oFvhCYrYUA+uoX2Mri6KwHthWFiBExYXJXjDIg59V7SeDahu&#10;dLEuy/tiAN86D1yEgLOHaZHusr6UgsevUgYRiW4o1hZz63N7Sm2x27K688z1is9lsH+owjBlcdNF&#10;6sAiIy9e/SJlFPcQQMYVB1OAlIqL7AHdVOVPbp565kT2guEEt8QU/p8s/3I+eqLahuJBWWbwiJ6i&#10;Z6rrI9mDtRggeLJJOQ0u1Ajf26OfR8EdfTI9Sm/SG+2QMWd7WbIVYyQcJ6tyc1+936wp4dfF4sZ0&#10;PsSPAgxJnYZqZZNvVrPzpxBxN4ReIWlaWzKg5IfyrsywAFq1j0rrtJjvjthrT84MT/3UVRmjX8xn&#10;aKe5uxKf5Al1F/g0eq2Utjyw0E+kFnszR1sEpzymBHIvXrSYavsmJCaaPE/Fpbt8q4dxLmysFiVE&#10;J5rE6hfi7OpPxBmfqCLf878hL4y8M9i4kI2y4H9XdhyvJcsJf01g8p0iOEF7yXcjR4MXNic6f1zp&#10;i3g9zvTbL2D3AwAA//8DAFBLAwQUAAYACAAAACEAy5o5IuAAAAAMAQAADwAAAGRycy9kb3ducmV2&#10;LnhtbEyP0UrDQBBF3wX/YRnBt3YTSxMbsykiFkTwwbYfMM1OsyHZ2ZjdtvHv3YKgbzNzL3fOLdeT&#10;7cWZRt86VpDOExDEtdMtNwr2u83sEYQPyBp7x6Tgmzysq9ubEgvtLvxJ521oRAxhX6ACE8JQSOlr&#10;Qxb93A3EUTu60WKI69hIPeIlhttePiRJJi22HD8YHOjFUN1tT1bBwuTH7nXafbzvs81b97UMjNlK&#10;qfu76fkJRKAp/Jnhih/RoYpMB3di7UWvYLbKY5cQhzTPQVwdWbpYgjj8nmRVyv8lqh8AAAD//wMA&#10;UEsBAi0AFAAGAAgAAAAhALaDOJL+AAAA4QEAABMAAAAAAAAAAAAAAAAAAAAAAFtDb250ZW50X1R5&#10;cGVzXS54bWxQSwECLQAUAAYACAAAACEAOP0h/9YAAACUAQAACwAAAAAAAAAAAAAAAAAvAQAAX3Jl&#10;bHMvLnJlbHNQSwECLQAUAAYACAAAACEA6/8VffEBAABKBAAADgAAAAAAAAAAAAAAAAAuAgAAZHJz&#10;L2Uyb0RvYy54bWxQSwECLQAUAAYACAAAACEAy5o5IuAAAAAMAQAADwAAAAAAAAAAAAAAAABLBAAA&#10;ZHJzL2Rvd25yZXYueG1sUEsFBgAAAAAEAAQA8wAAAFgFAAAAAA==&#10;" strokecolor="#7f7f7f [1612]" strokeweight="1.5pt">
              <v:stroke dashstyle="dash" joinstyle="miter"/>
            </v:line>
          </w:pict>
        </mc:Fallback>
      </mc:AlternateContent>
    </w:r>
  </w:p>
  <w:p w14:paraId="744EAC28" w14:textId="7924F790" w:rsidR="00AB36B6" w:rsidRDefault="00AB36B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3D03B6" w14:textId="77777777" w:rsidR="00D43CF4" w:rsidRDefault="00D43CF4" w:rsidP="00811AC4">
      <w:r>
        <w:separator/>
      </w:r>
    </w:p>
  </w:footnote>
  <w:footnote w:type="continuationSeparator" w:id="0">
    <w:p w14:paraId="7232958C" w14:textId="77777777" w:rsidR="00D43CF4" w:rsidRDefault="00D43CF4" w:rsidP="00811AC4">
      <w:r>
        <w:continuationSeparator/>
      </w:r>
    </w:p>
  </w:footnote>
  <w:footnote w:id="1">
    <w:p w14:paraId="2EBEB2A1" w14:textId="77777777" w:rsidR="00AB36B6" w:rsidRPr="00EE6ADE" w:rsidRDefault="00AB36B6" w:rsidP="002A61D6">
      <w:pPr>
        <w:pStyle w:val="FootnoteText"/>
        <w:rPr>
          <w:lang w:val="en-GB"/>
        </w:rPr>
      </w:pPr>
      <w:r w:rsidRPr="00EE6ADE">
        <w:rPr>
          <w:rStyle w:val="FootnoteReference"/>
          <w:lang w:val="en-GB"/>
        </w:rPr>
        <w:footnoteRef/>
      </w:r>
      <w:r w:rsidRPr="00EE6ADE">
        <w:rPr>
          <w:lang w:val="en-GB"/>
        </w:rPr>
        <w:t xml:space="preserve"> </w:t>
      </w:r>
      <w:r w:rsidRPr="00811AC4">
        <w:rPr>
          <w:rFonts w:ascii="Trebuchet MS" w:hAnsi="Trebuchet MS"/>
          <w:color w:val="003399"/>
          <w:lang w:val="en-GB"/>
        </w:rPr>
        <w:t xml:space="preserve">the implementation period (including extensions) </w:t>
      </w:r>
    </w:p>
  </w:footnote>
  <w:footnote w:id="2">
    <w:p w14:paraId="64D7A6F3" w14:textId="77777777" w:rsidR="00AB36B6" w:rsidRPr="00EE6ADE" w:rsidRDefault="00AB36B6" w:rsidP="002A61D6">
      <w:pPr>
        <w:pStyle w:val="FootnoteText"/>
        <w:rPr>
          <w:lang w:val="en-GB"/>
        </w:rPr>
      </w:pPr>
      <w:r w:rsidRPr="002400C1">
        <w:rPr>
          <w:rStyle w:val="FootnoteReference"/>
          <w:lang w:val="en-GB"/>
        </w:rPr>
        <w:footnoteRef/>
      </w:r>
      <w:r w:rsidRPr="002400C1">
        <w:rPr>
          <w:rStyle w:val="FootnoteReference"/>
        </w:rPr>
        <w:t xml:space="preserve"> </w:t>
      </w:r>
      <w:r w:rsidRPr="00811AC4">
        <w:rPr>
          <w:rFonts w:ascii="Trebuchet MS" w:hAnsi="Trebuchet MS"/>
          <w:color w:val="003399"/>
          <w:lang w:val="en-GB"/>
        </w:rPr>
        <w:t>total funds spent/total funds contracted *100</w:t>
      </w:r>
    </w:p>
  </w:footnote>
  <w:footnote w:id="3">
    <w:p w14:paraId="0B19505A" w14:textId="77777777" w:rsidR="00521213" w:rsidRPr="00EE6ADE" w:rsidRDefault="00521213" w:rsidP="00187DFF">
      <w:pPr>
        <w:pStyle w:val="FootnoteText"/>
        <w:rPr>
          <w:lang w:val="en-US"/>
        </w:rPr>
      </w:pPr>
      <w:r w:rsidRPr="00EE6ADE">
        <w:rPr>
          <w:rStyle w:val="FootnoteReference"/>
          <w:lang w:val="en-GB"/>
        </w:rPr>
        <w:footnoteRef/>
      </w:r>
      <w:r w:rsidRPr="00EE6ADE">
        <w:rPr>
          <w:lang w:val="en-GB"/>
        </w:rPr>
        <w:t xml:space="preserve"> </w:t>
      </w:r>
      <w:r w:rsidRPr="00811AC4">
        <w:rPr>
          <w:rFonts w:ascii="Trebuchet MS" w:hAnsi="Trebuchet MS"/>
          <w:color w:val="003399"/>
          <w:lang w:val="en-GB"/>
        </w:rPr>
        <w:t>indicators and level of achievement against targets set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AD63AA" w14:textId="742BA544" w:rsidR="00AB36B6" w:rsidRDefault="00146387">
    <w:pPr>
      <w:pStyle w:val="Header"/>
    </w:pPr>
    <w:r>
      <w:rPr>
        <w:noProof/>
        <w:lang w:eastAsia="ro-RO"/>
      </w:rPr>
      <w:drawing>
        <wp:anchor distT="0" distB="0" distL="114300" distR="114300" simplePos="0" relativeHeight="251664384" behindDoc="0" locked="0" layoutInCell="1" allowOverlap="1" wp14:anchorId="497026ED" wp14:editId="3325F9C5">
          <wp:simplePos x="0" y="0"/>
          <wp:positionH relativeFrom="margin">
            <wp:align>left</wp:align>
          </wp:positionH>
          <wp:positionV relativeFrom="paragraph">
            <wp:posOffset>-257810</wp:posOffset>
          </wp:positionV>
          <wp:extent cx="4131042" cy="8820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a:ext>
                    </a:extLst>
                  </a:blip>
                  <a:srcRect/>
                  <a:stretch>
                    <a:fillRect/>
                  </a:stretch>
                </pic:blipFill>
                <pic:spPr bwMode="auto">
                  <a:xfrm>
                    <a:off x="0" y="0"/>
                    <a:ext cx="4131042" cy="8820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075A96"/>
    <w:multiLevelType w:val="hybridMultilevel"/>
    <w:tmpl w:val="DA545464"/>
    <w:lvl w:ilvl="0" w:tplc="C682E4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D1595B"/>
    <w:multiLevelType w:val="hybridMultilevel"/>
    <w:tmpl w:val="F71A496A"/>
    <w:lvl w:ilvl="0" w:tplc="243ED6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7D13E9"/>
    <w:multiLevelType w:val="hybridMultilevel"/>
    <w:tmpl w:val="DE66819A"/>
    <w:lvl w:ilvl="0" w:tplc="9EDCEE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D863568"/>
    <w:multiLevelType w:val="hybridMultilevel"/>
    <w:tmpl w:val="8F5C3044"/>
    <w:lvl w:ilvl="0" w:tplc="D93ED7E2">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E06374D"/>
    <w:multiLevelType w:val="hybridMultilevel"/>
    <w:tmpl w:val="5EC07C62"/>
    <w:lvl w:ilvl="0" w:tplc="4BF8FEC4">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1AC4"/>
    <w:rsid w:val="00036406"/>
    <w:rsid w:val="00050A69"/>
    <w:rsid w:val="00093B12"/>
    <w:rsid w:val="000E6C03"/>
    <w:rsid w:val="00134BA2"/>
    <w:rsid w:val="00146387"/>
    <w:rsid w:val="002A61D6"/>
    <w:rsid w:val="00337009"/>
    <w:rsid w:val="003457A0"/>
    <w:rsid w:val="00397EA6"/>
    <w:rsid w:val="003C3267"/>
    <w:rsid w:val="003F4CE5"/>
    <w:rsid w:val="00421B7F"/>
    <w:rsid w:val="004639B1"/>
    <w:rsid w:val="00521213"/>
    <w:rsid w:val="005625F6"/>
    <w:rsid w:val="005E1EFA"/>
    <w:rsid w:val="00651114"/>
    <w:rsid w:val="00680844"/>
    <w:rsid w:val="006928FB"/>
    <w:rsid w:val="006B51E1"/>
    <w:rsid w:val="006F23C1"/>
    <w:rsid w:val="007473D6"/>
    <w:rsid w:val="00765D1D"/>
    <w:rsid w:val="00781606"/>
    <w:rsid w:val="007F561B"/>
    <w:rsid w:val="00811AC4"/>
    <w:rsid w:val="00817FE5"/>
    <w:rsid w:val="008553DB"/>
    <w:rsid w:val="008D1F12"/>
    <w:rsid w:val="009306FA"/>
    <w:rsid w:val="00965A9E"/>
    <w:rsid w:val="009F6091"/>
    <w:rsid w:val="00AB36B6"/>
    <w:rsid w:val="00AF515F"/>
    <w:rsid w:val="00BC301F"/>
    <w:rsid w:val="00BD092F"/>
    <w:rsid w:val="00BD6D9A"/>
    <w:rsid w:val="00D37AFF"/>
    <w:rsid w:val="00D43CF4"/>
    <w:rsid w:val="00DA413A"/>
    <w:rsid w:val="00DD1248"/>
    <w:rsid w:val="00DE775C"/>
    <w:rsid w:val="00E24E6C"/>
    <w:rsid w:val="00E27E68"/>
    <w:rsid w:val="00E57461"/>
    <w:rsid w:val="00F95362"/>
    <w:rsid w:val="00FB36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7D27E502"/>
  <w15:chartTrackingRefBased/>
  <w15:docId w15:val="{495EC8F6-E322-4AEA-8F82-26633D626B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1AC4"/>
    <w:pPr>
      <w:spacing w:after="0" w:line="240" w:lineRule="auto"/>
    </w:pPr>
    <w:rPr>
      <w:rFonts w:ascii="Times New Roman" w:eastAsia="Times New Roman" w:hAnsi="Times New Roman" w:cs="Times New Roman"/>
      <w:sz w:val="24"/>
      <w:szCs w:val="24"/>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semiHidden/>
    <w:unhideWhenUsed/>
    <w:rsid w:val="00811AC4"/>
    <w:rPr>
      <w:sz w:val="20"/>
      <w:szCs w:val="20"/>
    </w:rPr>
  </w:style>
  <w:style w:type="character" w:customStyle="1" w:styleId="FootnoteTextChar">
    <w:name w:val="Footnote Text Char"/>
    <w:basedOn w:val="DefaultParagraphFont"/>
    <w:link w:val="FootnoteText"/>
    <w:semiHidden/>
    <w:rsid w:val="00811AC4"/>
    <w:rPr>
      <w:rFonts w:ascii="Times New Roman" w:eastAsia="Times New Roman" w:hAnsi="Times New Roman" w:cs="Times New Roman"/>
      <w:sz w:val="20"/>
      <w:szCs w:val="20"/>
      <w:lang w:val="ro-RO"/>
    </w:rPr>
  </w:style>
  <w:style w:type="character" w:styleId="FootnoteReference">
    <w:name w:val="footnote reference"/>
    <w:basedOn w:val="DefaultParagraphFont"/>
    <w:semiHidden/>
    <w:unhideWhenUsed/>
    <w:rsid w:val="00811AC4"/>
    <w:rPr>
      <w:vertAlign w:val="superscript"/>
    </w:rPr>
  </w:style>
  <w:style w:type="table" w:styleId="TableGrid">
    <w:name w:val="Table Grid"/>
    <w:basedOn w:val="TableNormal"/>
    <w:uiPriority w:val="39"/>
    <w:rsid w:val="00811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11AC4"/>
    <w:pPr>
      <w:tabs>
        <w:tab w:val="center" w:pos="4513"/>
        <w:tab w:val="right" w:pos="9026"/>
      </w:tabs>
    </w:pPr>
  </w:style>
  <w:style w:type="character" w:customStyle="1" w:styleId="HeaderChar">
    <w:name w:val="Header Char"/>
    <w:basedOn w:val="DefaultParagraphFont"/>
    <w:link w:val="Header"/>
    <w:uiPriority w:val="99"/>
    <w:rsid w:val="00811AC4"/>
    <w:rPr>
      <w:rFonts w:ascii="Times New Roman" w:eastAsia="Times New Roman" w:hAnsi="Times New Roman" w:cs="Times New Roman"/>
      <w:sz w:val="24"/>
      <w:szCs w:val="24"/>
      <w:lang w:val="ro-RO"/>
    </w:rPr>
  </w:style>
  <w:style w:type="paragraph" w:styleId="Footer">
    <w:name w:val="footer"/>
    <w:basedOn w:val="Normal"/>
    <w:link w:val="FooterChar"/>
    <w:uiPriority w:val="99"/>
    <w:unhideWhenUsed/>
    <w:rsid w:val="00811AC4"/>
    <w:pPr>
      <w:tabs>
        <w:tab w:val="center" w:pos="4513"/>
        <w:tab w:val="right" w:pos="9026"/>
      </w:tabs>
    </w:pPr>
  </w:style>
  <w:style w:type="character" w:customStyle="1" w:styleId="FooterChar">
    <w:name w:val="Footer Char"/>
    <w:basedOn w:val="DefaultParagraphFont"/>
    <w:link w:val="Footer"/>
    <w:uiPriority w:val="99"/>
    <w:rsid w:val="00811AC4"/>
    <w:rPr>
      <w:rFonts w:ascii="Times New Roman" w:eastAsia="Times New Roman" w:hAnsi="Times New Roman" w:cs="Times New Roman"/>
      <w:sz w:val="24"/>
      <w:szCs w:val="24"/>
      <w:lang w:val="ro-RO"/>
    </w:rPr>
  </w:style>
  <w:style w:type="paragraph" w:styleId="ListParagraph">
    <w:name w:val="List Paragraph"/>
    <w:basedOn w:val="Normal"/>
    <w:uiPriority w:val="34"/>
    <w:qFormat/>
    <w:rsid w:val="007473D6"/>
    <w:pPr>
      <w:ind w:left="720"/>
      <w:contextualSpacing/>
    </w:pPr>
  </w:style>
  <w:style w:type="character" w:styleId="Hyperlink">
    <w:name w:val="Hyperlink"/>
    <w:basedOn w:val="DefaultParagraphFont"/>
    <w:uiPriority w:val="99"/>
    <w:unhideWhenUsed/>
    <w:rsid w:val="00AB36B6"/>
    <w:rPr>
      <w:color w:val="0563C1" w:themeColor="hyperlink"/>
      <w:u w:val="single"/>
    </w:rPr>
  </w:style>
  <w:style w:type="character" w:customStyle="1" w:styleId="UnresolvedMention">
    <w:name w:val="Unresolved Mention"/>
    <w:basedOn w:val="DefaultParagraphFont"/>
    <w:uiPriority w:val="99"/>
    <w:semiHidden/>
    <w:unhideWhenUsed/>
    <w:rsid w:val="000E6C0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11654114">
      <w:bodyDiv w:val="1"/>
      <w:marLeft w:val="0"/>
      <w:marRight w:val="0"/>
      <w:marTop w:val="0"/>
      <w:marBottom w:val="0"/>
      <w:divBdr>
        <w:top w:val="none" w:sz="0" w:space="0" w:color="auto"/>
        <w:left w:val="none" w:sz="0" w:space="0" w:color="auto"/>
        <w:bottom w:val="none" w:sz="0" w:space="0" w:color="auto"/>
        <w:right w:val="none" w:sz="0" w:space="0" w:color="auto"/>
      </w:divBdr>
      <w:divsChild>
        <w:div w:id="26102736">
          <w:marLeft w:val="-15"/>
          <w:marRight w:val="-15"/>
          <w:marTop w:val="0"/>
          <w:marBottom w:val="0"/>
          <w:divBdr>
            <w:top w:val="none" w:sz="0" w:space="0" w:color="auto"/>
            <w:left w:val="none" w:sz="0" w:space="0" w:color="auto"/>
            <w:bottom w:val="none" w:sz="0" w:space="0" w:color="auto"/>
            <w:right w:val="none" w:sz="0" w:space="0" w:color="auto"/>
          </w:divBdr>
        </w:div>
        <w:div w:id="2121802964">
          <w:marLeft w:val="-15"/>
          <w:marRight w:val="-15"/>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dministracija@vrsackagimnazija.edu.rs" TargetMode="External"/><Relationship Id="rId13" Type="http://schemas.openxmlformats.org/officeDocument/2006/relationships/image" Target="media/image4.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www.vrsackagimnazija.edu.rs" TargetMode="External"/><Relationship Id="rId12" Type="http://schemas.openxmlformats.org/officeDocument/2006/relationships/image" Target="media/image3.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hyperlink" Target="mailto:dobradovici@yahoo.com" TargetMode="External"/><Relationship Id="rId14" Type="http://schemas.openxmlformats.org/officeDocument/2006/relationships/image" Target="media/image5.jpeg"/></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5</Pages>
  <Words>517</Words>
  <Characters>3003</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Emeric, Bardos</dc:creator>
  <cp:keywords/>
  <dc:description/>
  <cp:lastModifiedBy>Carmen-Dana, Stojanovic</cp:lastModifiedBy>
  <cp:revision>3</cp:revision>
  <dcterms:created xsi:type="dcterms:W3CDTF">2022-05-16T12:52:00Z</dcterms:created>
  <dcterms:modified xsi:type="dcterms:W3CDTF">2022-05-17T06:38:00Z</dcterms:modified>
</cp:coreProperties>
</file>