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9D708" w14:textId="77777777" w:rsidR="00E35E4A" w:rsidRDefault="00E35E4A"/>
    <w:tbl>
      <w:tblPr>
        <w:tblW w:w="13967" w:type="dxa"/>
        <w:tblInd w:w="709" w:type="dxa"/>
        <w:tblLook w:val="04A0" w:firstRow="1" w:lastRow="0" w:firstColumn="1" w:lastColumn="0" w:noHBand="0" w:noVBand="1"/>
      </w:tblPr>
      <w:tblGrid>
        <w:gridCol w:w="4253"/>
        <w:gridCol w:w="9714"/>
      </w:tblGrid>
      <w:tr w:rsidR="00E35E4A" w:rsidRPr="00D86A2C" w14:paraId="0A890BEA" w14:textId="77777777" w:rsidTr="00D34260">
        <w:trPr>
          <w:trHeight w:val="313"/>
        </w:trPr>
        <w:tc>
          <w:tcPr>
            <w:tcW w:w="13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B0C06" w14:textId="77777777" w:rsidR="00E35E4A" w:rsidRPr="00D86A2C" w:rsidRDefault="00E35E4A" w:rsidP="00051612">
            <w:pPr>
              <w:jc w:val="center"/>
              <w:rPr>
                <w:rFonts w:ascii="Trebuchet MS" w:hAnsi="Trebuchet MS"/>
                <w:b/>
                <w:lang w:val="en-US"/>
              </w:rPr>
            </w:pPr>
            <w:r w:rsidRPr="00D86A2C">
              <w:rPr>
                <w:rFonts w:ascii="Trebuchet MS" w:hAnsi="Trebuchet MS"/>
                <w:b/>
                <w:lang w:val="en-US"/>
              </w:rPr>
              <w:t>Project information</w:t>
            </w:r>
          </w:p>
        </w:tc>
      </w:tr>
      <w:tr w:rsidR="00E35E4A" w:rsidRPr="00D86A2C" w14:paraId="37C6541B" w14:textId="77777777" w:rsidTr="00D34260">
        <w:trPr>
          <w:trHeight w:val="313"/>
        </w:trPr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9AB94B" w14:textId="77777777" w:rsidR="00E35E4A" w:rsidRPr="00D86A2C" w:rsidRDefault="00E35E4A" w:rsidP="00051612">
            <w:pPr>
              <w:rPr>
                <w:rFonts w:ascii="Trebuchet MS" w:hAnsi="Trebuchet MS"/>
                <w:color w:val="000000"/>
                <w:lang w:val="en-US"/>
              </w:rPr>
            </w:pPr>
          </w:p>
        </w:tc>
        <w:tc>
          <w:tcPr>
            <w:tcW w:w="9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C34F4F" w14:textId="77777777" w:rsidR="00E35E4A" w:rsidRPr="00D86A2C" w:rsidRDefault="00E35E4A" w:rsidP="00051612">
            <w:pPr>
              <w:rPr>
                <w:rFonts w:ascii="Trebuchet MS" w:hAnsi="Trebuchet MS"/>
                <w:lang w:val="en-US"/>
              </w:rPr>
            </w:pPr>
          </w:p>
        </w:tc>
      </w:tr>
      <w:tr w:rsidR="00E35E4A" w:rsidRPr="00D86A2C" w14:paraId="46267387" w14:textId="77777777" w:rsidTr="00D34260">
        <w:trPr>
          <w:trHeight w:val="313"/>
        </w:trPr>
        <w:tc>
          <w:tcPr>
            <w:tcW w:w="4253" w:type="dxa"/>
            <w:shd w:val="clear" w:color="auto" w:fill="auto"/>
            <w:noWrap/>
          </w:tcPr>
          <w:p w14:paraId="4E955172" w14:textId="77777777" w:rsidR="00E35E4A" w:rsidRPr="00D86A2C" w:rsidRDefault="00E35E4A" w:rsidP="00833228">
            <w:pPr>
              <w:rPr>
                <w:rFonts w:ascii="Trebuchet MS" w:hAnsi="Trebuchet MS"/>
                <w:color w:val="5B9BD5"/>
                <w:lang w:val="en-US"/>
              </w:rPr>
            </w:pPr>
            <w:r w:rsidRPr="00D86A2C">
              <w:rPr>
                <w:rFonts w:ascii="Trebuchet MS" w:hAnsi="Trebuchet MS"/>
                <w:color w:val="5B9BD5"/>
                <w:lang w:val="en-US"/>
              </w:rPr>
              <w:t>CALL FOR PROPOSALS</w:t>
            </w:r>
          </w:p>
        </w:tc>
        <w:tc>
          <w:tcPr>
            <w:tcW w:w="9714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6260BF" w14:textId="2A0A2D29" w:rsidR="00E35E4A" w:rsidRPr="006E0420" w:rsidRDefault="004B488C" w:rsidP="00065751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2</w:t>
            </w:r>
          </w:p>
        </w:tc>
      </w:tr>
      <w:tr w:rsidR="00E35E4A" w:rsidRPr="00D86A2C" w14:paraId="731240E7" w14:textId="77777777" w:rsidTr="00D34260">
        <w:trPr>
          <w:trHeight w:val="405"/>
        </w:trPr>
        <w:tc>
          <w:tcPr>
            <w:tcW w:w="4253" w:type="dxa"/>
            <w:shd w:val="clear" w:color="auto" w:fill="auto"/>
            <w:noWrap/>
            <w:hideMark/>
          </w:tcPr>
          <w:p w14:paraId="4C2ACA59" w14:textId="77777777" w:rsidR="00E35E4A" w:rsidRPr="00D86A2C" w:rsidRDefault="00E35E4A" w:rsidP="00833228">
            <w:pPr>
              <w:rPr>
                <w:rFonts w:ascii="Trebuchet MS" w:hAnsi="Trebuchet MS"/>
                <w:color w:val="5B9BD5"/>
                <w:lang w:val="en-US"/>
              </w:rPr>
            </w:pPr>
            <w:r w:rsidRPr="00D86A2C">
              <w:rPr>
                <w:rFonts w:ascii="Trebuchet MS" w:hAnsi="Trebuchet MS"/>
                <w:color w:val="5B9BD5"/>
                <w:lang w:val="en-US"/>
              </w:rPr>
              <w:t>MIS-ETC:</w:t>
            </w:r>
          </w:p>
        </w:tc>
        <w:tc>
          <w:tcPr>
            <w:tcW w:w="97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A19D0A" w14:textId="6373448D" w:rsidR="00E35E4A" w:rsidRPr="006E0420" w:rsidRDefault="004B488C" w:rsidP="00C6512F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1425</w:t>
            </w:r>
          </w:p>
        </w:tc>
      </w:tr>
      <w:tr w:rsidR="00E35E4A" w:rsidRPr="00D86A2C" w14:paraId="02AC14DF" w14:textId="77777777" w:rsidTr="00D34260">
        <w:trPr>
          <w:trHeight w:val="313"/>
        </w:trPr>
        <w:tc>
          <w:tcPr>
            <w:tcW w:w="4253" w:type="dxa"/>
            <w:shd w:val="clear" w:color="auto" w:fill="auto"/>
            <w:noWrap/>
            <w:hideMark/>
          </w:tcPr>
          <w:p w14:paraId="1E50C792" w14:textId="77777777" w:rsidR="00E35E4A" w:rsidRPr="00D86A2C" w:rsidRDefault="00E35E4A" w:rsidP="00833228">
            <w:pPr>
              <w:rPr>
                <w:rFonts w:ascii="Trebuchet MS" w:hAnsi="Trebuchet MS"/>
                <w:color w:val="5B9BD5"/>
                <w:lang w:val="en-US"/>
              </w:rPr>
            </w:pPr>
            <w:r w:rsidRPr="00D86A2C">
              <w:rPr>
                <w:rFonts w:ascii="Trebuchet MS" w:hAnsi="Trebuchet MS"/>
                <w:color w:val="5B9BD5"/>
                <w:lang w:val="en-US"/>
              </w:rPr>
              <w:t>PRIORITY AXIS:</w:t>
            </w:r>
          </w:p>
        </w:tc>
        <w:tc>
          <w:tcPr>
            <w:tcW w:w="97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C04E403" w14:textId="210A813C" w:rsidR="00E35E4A" w:rsidRPr="006E0420" w:rsidRDefault="00834B70" w:rsidP="00051612">
            <w:pPr>
              <w:jc w:val="both"/>
              <w:rPr>
                <w:rFonts w:ascii="Trebuchet MS" w:hAnsi="Trebuchet MS"/>
                <w:lang w:val="en-US"/>
              </w:rPr>
            </w:pPr>
            <w:r w:rsidRPr="00F733F5">
              <w:rPr>
                <w:rFonts w:ascii="Trebuchet MS" w:hAnsi="Trebuchet MS"/>
                <w:bCs/>
              </w:rPr>
              <w:t>1.Economic and Social Development</w:t>
            </w:r>
          </w:p>
        </w:tc>
      </w:tr>
      <w:tr w:rsidR="00AE1596" w:rsidRPr="00D86A2C" w14:paraId="166F769C" w14:textId="77777777" w:rsidTr="00D34260">
        <w:trPr>
          <w:trHeight w:val="313"/>
        </w:trPr>
        <w:tc>
          <w:tcPr>
            <w:tcW w:w="4253" w:type="dxa"/>
            <w:shd w:val="clear" w:color="auto" w:fill="auto"/>
            <w:noWrap/>
            <w:hideMark/>
          </w:tcPr>
          <w:p w14:paraId="1EA950F5" w14:textId="136A8A51" w:rsidR="00AE1596" w:rsidRPr="00D86A2C" w:rsidRDefault="00AE1596" w:rsidP="00AE1596">
            <w:pPr>
              <w:rPr>
                <w:rFonts w:ascii="Trebuchet MS" w:hAnsi="Trebuchet MS"/>
                <w:color w:val="5B9BD5"/>
                <w:lang w:val="en-US"/>
              </w:rPr>
            </w:pPr>
            <w:r>
              <w:rPr>
                <w:rFonts w:ascii="Trebuchet MS" w:hAnsi="Trebuchet MS"/>
                <w:color w:val="5B9BD5"/>
                <w:lang w:val="en-US"/>
              </w:rPr>
              <w:t>MEASURE</w:t>
            </w:r>
            <w:r w:rsidRPr="00D86A2C">
              <w:rPr>
                <w:rFonts w:ascii="Trebuchet MS" w:hAnsi="Trebuchet MS"/>
                <w:color w:val="5B9BD5"/>
                <w:lang w:val="en-US"/>
              </w:rPr>
              <w:t>:</w:t>
            </w:r>
          </w:p>
        </w:tc>
        <w:tc>
          <w:tcPr>
            <w:tcW w:w="97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14:paraId="60938558" w14:textId="1F5AE464" w:rsidR="00AE1596" w:rsidRPr="006E0420" w:rsidRDefault="00834B70" w:rsidP="00AE1596">
            <w:pPr>
              <w:jc w:val="both"/>
              <w:rPr>
                <w:rFonts w:ascii="Trebuchet MS" w:hAnsi="Trebuchet MS"/>
                <w:lang w:val="en-US"/>
              </w:rPr>
            </w:pPr>
            <w:r w:rsidRPr="00F733F5">
              <w:rPr>
                <w:rFonts w:ascii="Trebuchet MS" w:hAnsi="Trebuchet MS"/>
              </w:rPr>
              <w:t>1.4 Support increased levels of R&amp;D and innovation in the border region</w:t>
            </w:r>
          </w:p>
        </w:tc>
      </w:tr>
      <w:tr w:rsidR="00AE1596" w:rsidRPr="00D86A2C" w14:paraId="033ED898" w14:textId="77777777" w:rsidTr="00D34260">
        <w:trPr>
          <w:trHeight w:val="418"/>
        </w:trPr>
        <w:tc>
          <w:tcPr>
            <w:tcW w:w="4253" w:type="dxa"/>
            <w:shd w:val="clear" w:color="auto" w:fill="auto"/>
            <w:noWrap/>
            <w:hideMark/>
          </w:tcPr>
          <w:p w14:paraId="44CA21D6" w14:textId="1C6C0C0D" w:rsidR="00AE1596" w:rsidRPr="00D86A2C" w:rsidRDefault="00AE1596" w:rsidP="00AE1596">
            <w:pPr>
              <w:rPr>
                <w:rFonts w:ascii="Trebuchet MS" w:hAnsi="Trebuchet MS"/>
                <w:color w:val="5B9BD5"/>
                <w:lang w:val="en-US"/>
              </w:rPr>
            </w:pPr>
            <w:r w:rsidRPr="00D86A2C">
              <w:rPr>
                <w:rFonts w:ascii="Trebuchet MS" w:hAnsi="Trebuchet MS"/>
                <w:color w:val="5B9BD5"/>
                <w:lang w:val="en-US"/>
              </w:rPr>
              <w:t>PROJECT TITLE:</w:t>
            </w:r>
          </w:p>
        </w:tc>
        <w:tc>
          <w:tcPr>
            <w:tcW w:w="97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80F4DF" w14:textId="08325C60" w:rsidR="00AE1596" w:rsidRPr="00D34260" w:rsidRDefault="00BE6063" w:rsidP="00AE1596">
            <w:pPr>
              <w:jc w:val="both"/>
              <w:rPr>
                <w:rFonts w:ascii="Trebuchet MS" w:hAnsi="Trebuchet MS"/>
                <w:b/>
                <w:bCs/>
                <w:color w:val="0070C0"/>
                <w:lang w:val="en-US"/>
              </w:rPr>
            </w:pPr>
            <w:r w:rsidRPr="00D34260">
              <w:rPr>
                <w:rFonts w:ascii="Trebuchet MS" w:hAnsi="Trebuchet MS"/>
                <w:b/>
                <w:bCs/>
                <w:color w:val="0070C0"/>
                <w:lang w:val="en-US"/>
              </w:rPr>
              <w:t>Sustainable development of an research center in Banat region and Danube flow area through scientific research and environmental simulation tools to assess and evaluate potential threats</w:t>
            </w:r>
          </w:p>
        </w:tc>
      </w:tr>
      <w:tr w:rsidR="00AE1596" w:rsidRPr="00D86A2C" w14:paraId="645032DC" w14:textId="77777777" w:rsidTr="00D34260">
        <w:trPr>
          <w:trHeight w:val="313"/>
        </w:trPr>
        <w:tc>
          <w:tcPr>
            <w:tcW w:w="4253" w:type="dxa"/>
            <w:shd w:val="clear" w:color="auto" w:fill="auto"/>
            <w:noWrap/>
            <w:hideMark/>
          </w:tcPr>
          <w:p w14:paraId="1D0800EF" w14:textId="2F96B382" w:rsidR="00AE1596" w:rsidRPr="00D86A2C" w:rsidRDefault="00AE1596" w:rsidP="00AE1596">
            <w:pPr>
              <w:rPr>
                <w:rFonts w:ascii="Trebuchet MS" w:hAnsi="Trebuchet MS"/>
                <w:color w:val="5B9BD5"/>
                <w:lang w:val="en-US"/>
              </w:rPr>
            </w:pPr>
            <w:r>
              <w:rPr>
                <w:rFonts w:ascii="Trebuchet MS" w:hAnsi="Trebuchet MS"/>
                <w:color w:val="5B9BD5"/>
                <w:lang w:val="en-US"/>
              </w:rPr>
              <w:t>ACRONYM:</w:t>
            </w:r>
          </w:p>
        </w:tc>
        <w:tc>
          <w:tcPr>
            <w:tcW w:w="97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188FC4" w14:textId="13F24284" w:rsidR="00AE1596" w:rsidRPr="00D34260" w:rsidRDefault="0071498D" w:rsidP="00AE1596">
            <w:pPr>
              <w:jc w:val="both"/>
              <w:rPr>
                <w:rFonts w:ascii="Trebuchet MS" w:hAnsi="Trebuchet MS"/>
                <w:b/>
                <w:bCs/>
                <w:color w:val="0070C0"/>
                <w:lang w:val="en-US"/>
              </w:rPr>
            </w:pPr>
            <w:r w:rsidRPr="00D34260">
              <w:rPr>
                <w:rFonts w:ascii="Trebuchet MS" w:hAnsi="Trebuchet MS"/>
                <w:b/>
                <w:bCs/>
                <w:color w:val="00B050"/>
                <w:lang w:val="en-US"/>
              </w:rPr>
              <w:t>ENVIROBANAT</w:t>
            </w:r>
          </w:p>
        </w:tc>
      </w:tr>
      <w:tr w:rsidR="00AE1596" w:rsidRPr="00D86A2C" w14:paraId="6B583244" w14:textId="77777777" w:rsidTr="00D34260">
        <w:trPr>
          <w:trHeight w:val="313"/>
        </w:trPr>
        <w:tc>
          <w:tcPr>
            <w:tcW w:w="4253" w:type="dxa"/>
            <w:shd w:val="clear" w:color="auto" w:fill="auto"/>
            <w:noWrap/>
            <w:hideMark/>
          </w:tcPr>
          <w:p w14:paraId="73BC07E5" w14:textId="43715DB7" w:rsidR="00AE1596" w:rsidRPr="00D86A2C" w:rsidRDefault="00AE1596" w:rsidP="00AE1596">
            <w:pPr>
              <w:rPr>
                <w:rFonts w:ascii="Trebuchet MS" w:hAnsi="Trebuchet MS"/>
                <w:color w:val="5B9BD5"/>
                <w:lang w:val="en-US"/>
              </w:rPr>
            </w:pPr>
            <w:r>
              <w:rPr>
                <w:rFonts w:ascii="Trebuchet MS" w:hAnsi="Trebuchet MS"/>
                <w:color w:val="5B9BD5"/>
                <w:lang w:val="en-US"/>
              </w:rPr>
              <w:t>DURATION</w:t>
            </w:r>
            <w:r>
              <w:rPr>
                <w:rStyle w:val="FootnoteReference"/>
                <w:rFonts w:ascii="Trebuchet MS" w:hAnsi="Trebuchet MS"/>
                <w:color w:val="5B9BD5"/>
                <w:lang w:val="en-US"/>
              </w:rPr>
              <w:footnoteReference w:id="1"/>
            </w:r>
            <w:r>
              <w:rPr>
                <w:rFonts w:ascii="Trebuchet MS" w:hAnsi="Trebuchet MS"/>
                <w:color w:val="5B9BD5"/>
                <w:lang w:val="en-US"/>
              </w:rPr>
              <w:t>:</w:t>
            </w:r>
          </w:p>
        </w:tc>
        <w:tc>
          <w:tcPr>
            <w:tcW w:w="97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87E490" w14:textId="52E36F00" w:rsidR="00AE1596" w:rsidRPr="006E0420" w:rsidRDefault="00EF5BFC" w:rsidP="00AE1596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12.06.2013 – 11.06.2014</w:t>
            </w:r>
          </w:p>
        </w:tc>
      </w:tr>
      <w:tr w:rsidR="00AE1596" w:rsidRPr="00D86A2C" w14:paraId="018D531F" w14:textId="77777777" w:rsidTr="00D34260">
        <w:trPr>
          <w:trHeight w:val="313"/>
        </w:trPr>
        <w:tc>
          <w:tcPr>
            <w:tcW w:w="4253" w:type="dxa"/>
            <w:shd w:val="clear" w:color="auto" w:fill="auto"/>
            <w:noWrap/>
            <w:hideMark/>
          </w:tcPr>
          <w:p w14:paraId="318D3F42" w14:textId="77777777" w:rsidR="00AE1596" w:rsidRPr="00D86A2C" w:rsidRDefault="00AE1596" w:rsidP="00AE1596">
            <w:pPr>
              <w:rPr>
                <w:rFonts w:ascii="Trebuchet MS" w:hAnsi="Trebuchet MS"/>
                <w:color w:val="5B9BD5"/>
                <w:lang w:val="en-US"/>
              </w:rPr>
            </w:pPr>
            <w:r w:rsidRPr="00D86A2C">
              <w:rPr>
                <w:rFonts w:ascii="Trebuchet MS" w:hAnsi="Trebuchet MS"/>
                <w:color w:val="5B9BD5"/>
                <w:lang w:val="en-US"/>
              </w:rPr>
              <w:t>IPA FUNDS</w:t>
            </w:r>
            <w:r>
              <w:rPr>
                <w:rFonts w:ascii="Trebuchet MS" w:hAnsi="Trebuchet MS"/>
                <w:color w:val="5B9BD5"/>
                <w:lang w:val="en-US"/>
              </w:rPr>
              <w:t xml:space="preserve"> CONTRACTED</w:t>
            </w:r>
            <w:r w:rsidRPr="00D86A2C">
              <w:rPr>
                <w:rFonts w:ascii="Trebuchet MS" w:hAnsi="Trebuchet MS"/>
                <w:color w:val="5B9BD5"/>
                <w:lang w:val="en-US"/>
              </w:rPr>
              <w:t>:</w:t>
            </w:r>
          </w:p>
        </w:tc>
        <w:tc>
          <w:tcPr>
            <w:tcW w:w="97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C097D4" w14:textId="7D98E312" w:rsidR="00AE1596" w:rsidRPr="00A978D2" w:rsidRDefault="00EF5BFC" w:rsidP="00AE1596">
            <w:pPr>
              <w:jc w:val="both"/>
              <w:rPr>
                <w:rFonts w:ascii="Trebuchet MS" w:hAnsi="Trebuchet MS"/>
                <w:lang w:val="en-US"/>
              </w:rPr>
            </w:pPr>
            <w:r w:rsidRPr="00EF5BFC">
              <w:rPr>
                <w:rFonts w:ascii="Trebuchet MS" w:hAnsi="Trebuchet MS"/>
                <w:lang w:val="en-US"/>
              </w:rPr>
              <w:t>393.269,50</w:t>
            </w:r>
            <w:r w:rsidR="00D34260">
              <w:rPr>
                <w:rFonts w:ascii="Trebuchet MS" w:hAnsi="Trebuchet MS"/>
                <w:lang w:val="en-US"/>
              </w:rPr>
              <w:t>€</w:t>
            </w:r>
          </w:p>
        </w:tc>
      </w:tr>
      <w:tr w:rsidR="00AE1596" w:rsidRPr="00D86A2C" w14:paraId="64111BE1" w14:textId="77777777" w:rsidTr="00D34260">
        <w:trPr>
          <w:trHeight w:val="313"/>
        </w:trPr>
        <w:tc>
          <w:tcPr>
            <w:tcW w:w="4253" w:type="dxa"/>
            <w:shd w:val="clear" w:color="auto" w:fill="auto"/>
            <w:noWrap/>
          </w:tcPr>
          <w:p w14:paraId="140DE614" w14:textId="0906278C" w:rsidR="00AE1596" w:rsidRDefault="00AE1596" w:rsidP="00AE1596">
            <w:pPr>
              <w:rPr>
                <w:rFonts w:ascii="Trebuchet MS" w:hAnsi="Trebuchet MS"/>
                <w:color w:val="5B9BD5"/>
                <w:lang w:val="en-US"/>
              </w:rPr>
            </w:pPr>
            <w:r w:rsidRPr="00D86A2C">
              <w:rPr>
                <w:rFonts w:ascii="Trebuchet MS" w:hAnsi="Trebuchet MS"/>
                <w:color w:val="5B9BD5"/>
                <w:lang w:val="en-US"/>
              </w:rPr>
              <w:t>TOTAL FUNDS</w:t>
            </w:r>
            <w:r>
              <w:rPr>
                <w:rFonts w:ascii="Trebuchet MS" w:hAnsi="Trebuchet MS"/>
                <w:color w:val="5B9BD5"/>
                <w:lang w:val="en-US"/>
              </w:rPr>
              <w:t xml:space="preserve"> CONTRACTED</w:t>
            </w:r>
            <w:r w:rsidRPr="00D86A2C">
              <w:rPr>
                <w:rFonts w:ascii="Trebuchet MS" w:hAnsi="Trebuchet MS"/>
                <w:color w:val="5B9BD5"/>
                <w:lang w:val="en-US"/>
              </w:rPr>
              <w:t>:</w:t>
            </w:r>
          </w:p>
        </w:tc>
        <w:tc>
          <w:tcPr>
            <w:tcW w:w="97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4405BDD" w14:textId="6D4C1DE6" w:rsidR="00AE1596" w:rsidRPr="00A978D2" w:rsidRDefault="00BE6063" w:rsidP="00AE1596">
            <w:pPr>
              <w:jc w:val="both"/>
              <w:rPr>
                <w:rFonts w:ascii="Trebuchet MS" w:hAnsi="Trebuchet MS"/>
                <w:lang w:val="en-US"/>
              </w:rPr>
            </w:pPr>
            <w:r w:rsidRPr="00BE6063">
              <w:rPr>
                <w:rFonts w:ascii="Trebuchet MS" w:hAnsi="Trebuchet MS"/>
                <w:lang w:val="en-US"/>
              </w:rPr>
              <w:t>462.670,00</w:t>
            </w:r>
            <w:r w:rsidR="00D34260">
              <w:rPr>
                <w:rFonts w:ascii="Trebuchet MS" w:hAnsi="Trebuchet MS"/>
                <w:lang w:val="en-US"/>
              </w:rPr>
              <w:t>€</w:t>
            </w:r>
          </w:p>
        </w:tc>
      </w:tr>
      <w:tr w:rsidR="00AE1596" w:rsidRPr="00D86A2C" w14:paraId="74B5ED4C" w14:textId="77777777" w:rsidTr="00D34260">
        <w:trPr>
          <w:trHeight w:val="313"/>
        </w:trPr>
        <w:tc>
          <w:tcPr>
            <w:tcW w:w="4253" w:type="dxa"/>
            <w:shd w:val="clear" w:color="auto" w:fill="auto"/>
            <w:noWrap/>
          </w:tcPr>
          <w:p w14:paraId="0A26F174" w14:textId="193333EA" w:rsidR="00AE1596" w:rsidRPr="00D86A2C" w:rsidRDefault="00AE1596" w:rsidP="00AE1596">
            <w:pPr>
              <w:rPr>
                <w:rFonts w:ascii="Trebuchet MS" w:hAnsi="Trebuchet MS"/>
                <w:color w:val="5B9BD5"/>
                <w:lang w:val="en-US"/>
              </w:rPr>
            </w:pPr>
            <w:r>
              <w:rPr>
                <w:rFonts w:ascii="Trebuchet MS" w:hAnsi="Trebuchet MS"/>
                <w:color w:val="5B9BD5"/>
                <w:lang w:val="en-US"/>
              </w:rPr>
              <w:t>ABSORBTION RATE (%)</w:t>
            </w:r>
            <w:r>
              <w:rPr>
                <w:rStyle w:val="FootnoteReference"/>
                <w:rFonts w:ascii="Trebuchet MS" w:hAnsi="Trebuchet MS"/>
                <w:color w:val="5B9BD5"/>
                <w:lang w:val="en-US"/>
              </w:rPr>
              <w:footnoteReference w:id="2"/>
            </w:r>
            <w:r w:rsidRPr="00D86A2C">
              <w:rPr>
                <w:rFonts w:ascii="Trebuchet MS" w:hAnsi="Trebuchet MS"/>
                <w:color w:val="5B9BD5"/>
                <w:lang w:val="en-US"/>
              </w:rPr>
              <w:t>:</w:t>
            </w:r>
          </w:p>
        </w:tc>
        <w:tc>
          <w:tcPr>
            <w:tcW w:w="97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309A970" w14:textId="1C240435" w:rsidR="00AE1596" w:rsidRPr="00A978D2" w:rsidRDefault="00BE6063" w:rsidP="00AE1596">
            <w:pPr>
              <w:jc w:val="both"/>
              <w:rPr>
                <w:rFonts w:ascii="Trebuchet MS" w:hAnsi="Trebuchet MS"/>
                <w:lang w:val="en-US"/>
              </w:rPr>
            </w:pPr>
            <w:r w:rsidRPr="00BE6063">
              <w:rPr>
                <w:rFonts w:ascii="Trebuchet MS" w:hAnsi="Trebuchet MS"/>
                <w:lang w:val="en-US"/>
              </w:rPr>
              <w:t>68,53</w:t>
            </w:r>
            <w:r w:rsidR="00D34260">
              <w:rPr>
                <w:rFonts w:ascii="Trebuchet MS" w:hAnsi="Trebuchet MS"/>
                <w:lang w:val="en-US"/>
              </w:rPr>
              <w:t>%</w:t>
            </w:r>
          </w:p>
        </w:tc>
      </w:tr>
    </w:tbl>
    <w:p w14:paraId="2CC21E47" w14:textId="77777777" w:rsidR="00D34260" w:rsidRDefault="00D34260"/>
    <w:tbl>
      <w:tblPr>
        <w:tblW w:w="14033" w:type="dxa"/>
        <w:tblInd w:w="709" w:type="dxa"/>
        <w:tblLook w:val="04A0" w:firstRow="1" w:lastRow="0" w:firstColumn="1" w:lastColumn="0" w:noHBand="0" w:noVBand="1"/>
      </w:tblPr>
      <w:tblGrid>
        <w:gridCol w:w="1756"/>
        <w:gridCol w:w="12277"/>
      </w:tblGrid>
      <w:tr w:rsidR="00AE1596" w:rsidRPr="00D86A2C" w14:paraId="223111F3" w14:textId="77777777" w:rsidTr="00D34260">
        <w:trPr>
          <w:trHeight w:val="313"/>
        </w:trPr>
        <w:tc>
          <w:tcPr>
            <w:tcW w:w="1756" w:type="dxa"/>
            <w:shd w:val="clear" w:color="auto" w:fill="auto"/>
            <w:noWrap/>
          </w:tcPr>
          <w:p w14:paraId="4D81FB09" w14:textId="49736452" w:rsidR="00AE1596" w:rsidRDefault="00AE1596" w:rsidP="00AE1596">
            <w:pPr>
              <w:rPr>
                <w:rFonts w:ascii="Trebuchet MS" w:hAnsi="Trebuchet MS"/>
                <w:color w:val="5B9BD5"/>
                <w:lang w:val="en-US"/>
              </w:rPr>
            </w:pPr>
            <w:r>
              <w:rPr>
                <w:rFonts w:ascii="Trebuchet MS" w:hAnsi="Trebuchet MS"/>
                <w:color w:val="5B9BD5"/>
                <w:lang w:val="en-US"/>
              </w:rPr>
              <w:t>PROJECT OBJECTIVE(S):</w:t>
            </w:r>
          </w:p>
        </w:tc>
        <w:tc>
          <w:tcPr>
            <w:tcW w:w="1227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7729FC" w14:textId="77777777" w:rsidR="00D34260" w:rsidRPr="00D34260" w:rsidRDefault="00D04D52" w:rsidP="00D34260">
            <w:pPr>
              <w:pStyle w:val="ListParagraph"/>
              <w:numPr>
                <w:ilvl w:val="0"/>
                <w:numId w:val="10"/>
              </w:numPr>
              <w:ind w:left="397"/>
              <w:jc w:val="both"/>
              <w:rPr>
                <w:rFonts w:ascii="Trebuchet MS" w:hAnsi="Trebuchet MS"/>
                <w:lang w:val="en-GB"/>
              </w:rPr>
            </w:pPr>
            <w:r w:rsidRPr="00D34260">
              <w:rPr>
                <w:rFonts w:ascii="Trebuchet MS" w:hAnsi="Trebuchet MS"/>
                <w:lang w:val="en-GB"/>
              </w:rPr>
              <w:t>Strengthening the cross-border cooperation between Banat Universities for the benefit of the quality of life.</w:t>
            </w:r>
          </w:p>
          <w:p w14:paraId="0474F0A9" w14:textId="77777777" w:rsidR="00D34260" w:rsidRPr="00D34260" w:rsidRDefault="00D04D52" w:rsidP="00D34260">
            <w:pPr>
              <w:pStyle w:val="ListParagraph"/>
              <w:numPr>
                <w:ilvl w:val="0"/>
                <w:numId w:val="10"/>
              </w:numPr>
              <w:ind w:left="397"/>
              <w:jc w:val="both"/>
              <w:rPr>
                <w:rFonts w:ascii="Trebuchet MS" w:hAnsi="Trebuchet MS"/>
                <w:lang w:val="en-GB"/>
              </w:rPr>
            </w:pPr>
            <w:r w:rsidRPr="00D34260">
              <w:rPr>
                <w:rFonts w:ascii="Trebuchet MS" w:hAnsi="Trebuchet MS"/>
                <w:lang w:val="en-GB"/>
              </w:rPr>
              <w:t>Evaluating the environmental quality (air &amp; water) in the Banat and Danube flow area.</w:t>
            </w:r>
          </w:p>
          <w:p w14:paraId="30218313" w14:textId="7CE9FAED" w:rsidR="00D34260" w:rsidRPr="00D34260" w:rsidRDefault="00D04D52" w:rsidP="00D34260">
            <w:pPr>
              <w:pStyle w:val="ListParagraph"/>
              <w:numPr>
                <w:ilvl w:val="0"/>
                <w:numId w:val="10"/>
              </w:numPr>
              <w:ind w:left="397"/>
              <w:jc w:val="both"/>
              <w:rPr>
                <w:rFonts w:ascii="Trebuchet MS" w:hAnsi="Trebuchet MS"/>
                <w:lang w:val="en-GB"/>
              </w:rPr>
            </w:pPr>
            <w:r w:rsidRPr="00D34260">
              <w:rPr>
                <w:rFonts w:ascii="Trebuchet MS" w:hAnsi="Trebuchet MS"/>
                <w:bCs/>
                <w:lang w:val="en-GB"/>
              </w:rPr>
              <w:t xml:space="preserve">Protection of regional environment by means of a </w:t>
            </w:r>
            <w:r w:rsidR="00D34260" w:rsidRPr="00D34260">
              <w:rPr>
                <w:rFonts w:ascii="Trebuchet MS" w:hAnsi="Trebuchet MS"/>
                <w:bCs/>
                <w:lang w:val="en-GB"/>
              </w:rPr>
              <w:t>novel scientific tool</w:t>
            </w:r>
            <w:r w:rsidRPr="00D34260">
              <w:rPr>
                <w:rFonts w:ascii="Trebuchet MS" w:hAnsi="Trebuchet MS"/>
                <w:bCs/>
                <w:lang w:val="en-GB"/>
              </w:rPr>
              <w:t xml:space="preserve"> consisting of identification of the pollution risk.</w:t>
            </w:r>
          </w:p>
          <w:p w14:paraId="2564036B" w14:textId="051F0A97" w:rsidR="00D34260" w:rsidRPr="00D34260" w:rsidRDefault="00D04D52" w:rsidP="00D34260">
            <w:pPr>
              <w:pStyle w:val="ListParagraph"/>
              <w:numPr>
                <w:ilvl w:val="0"/>
                <w:numId w:val="10"/>
              </w:numPr>
              <w:ind w:left="397"/>
              <w:jc w:val="both"/>
              <w:rPr>
                <w:rFonts w:ascii="Trebuchet MS" w:hAnsi="Trebuchet MS"/>
                <w:lang w:val="en-GB"/>
              </w:rPr>
            </w:pPr>
            <w:r w:rsidRPr="00D34260">
              <w:rPr>
                <w:rFonts w:ascii="Trebuchet MS" w:hAnsi="Trebuchet MS"/>
                <w:lang w:val="en-GB"/>
              </w:rPr>
              <w:t xml:space="preserve">Increasing the importance of R&amp;D in cross-border area by developing </w:t>
            </w:r>
            <w:r w:rsidR="00D34260" w:rsidRPr="00D34260">
              <w:rPr>
                <w:rFonts w:ascii="Trebuchet MS" w:hAnsi="Trebuchet MS"/>
                <w:lang w:val="en-GB"/>
              </w:rPr>
              <w:t>a</w:t>
            </w:r>
            <w:r w:rsidRPr="00D34260">
              <w:rPr>
                <w:rFonts w:ascii="Trebuchet MS" w:hAnsi="Trebuchet MS"/>
                <w:lang w:val="en-GB"/>
              </w:rPr>
              <w:t xml:space="preserve"> research network for environmental evaluation.</w:t>
            </w:r>
          </w:p>
          <w:p w14:paraId="13572FB4" w14:textId="77777777" w:rsidR="00D34260" w:rsidRPr="00D34260" w:rsidRDefault="00D04D52" w:rsidP="00D34260">
            <w:pPr>
              <w:pStyle w:val="ListParagraph"/>
              <w:numPr>
                <w:ilvl w:val="0"/>
                <w:numId w:val="10"/>
              </w:numPr>
              <w:ind w:left="397"/>
              <w:jc w:val="both"/>
              <w:rPr>
                <w:rFonts w:ascii="Trebuchet MS" w:hAnsi="Trebuchet MS"/>
                <w:lang w:val="en-GB"/>
              </w:rPr>
            </w:pPr>
            <w:r w:rsidRPr="00D34260">
              <w:rPr>
                <w:rFonts w:ascii="Trebuchet MS" w:hAnsi="Trebuchet MS"/>
                <w:bCs/>
                <w:lang w:val="en-GB"/>
              </w:rPr>
              <w:t>Creation of 2D and 3D area pollutants dispersion maps for the BANAT region and Identification of the high polluted hot-spots in the Banat region and potential threats on Danube water quality.</w:t>
            </w:r>
          </w:p>
          <w:p w14:paraId="0E886901" w14:textId="55FAD8AC" w:rsidR="00D04D52" w:rsidRPr="00D34260" w:rsidRDefault="00D04D52" w:rsidP="00D34260">
            <w:pPr>
              <w:pStyle w:val="ListParagraph"/>
              <w:numPr>
                <w:ilvl w:val="0"/>
                <w:numId w:val="10"/>
              </w:numPr>
              <w:ind w:left="397"/>
              <w:jc w:val="both"/>
              <w:rPr>
                <w:rFonts w:ascii="Trebuchet MS" w:hAnsi="Trebuchet MS"/>
                <w:lang w:val="en-GB"/>
              </w:rPr>
            </w:pPr>
            <w:r w:rsidRPr="00D34260">
              <w:rPr>
                <w:rFonts w:ascii="Trebuchet MS" w:hAnsi="Trebuchet MS"/>
                <w:lang w:val="en-GB"/>
              </w:rPr>
              <w:t>Dissemination of know-how to specialists, young researchers, population and authorities.</w:t>
            </w:r>
          </w:p>
        </w:tc>
      </w:tr>
    </w:tbl>
    <w:p w14:paraId="12E5F8A8" w14:textId="77777777" w:rsidR="00D34260" w:rsidRDefault="00D34260"/>
    <w:tbl>
      <w:tblPr>
        <w:tblW w:w="14033" w:type="dxa"/>
        <w:tblInd w:w="709" w:type="dxa"/>
        <w:tblLook w:val="04A0" w:firstRow="1" w:lastRow="0" w:firstColumn="1" w:lastColumn="0" w:noHBand="0" w:noVBand="1"/>
      </w:tblPr>
      <w:tblGrid>
        <w:gridCol w:w="1756"/>
        <w:gridCol w:w="12748"/>
      </w:tblGrid>
      <w:tr w:rsidR="00AE1596" w:rsidRPr="00D86A2C" w14:paraId="297D5E43" w14:textId="77777777" w:rsidTr="00D34260">
        <w:trPr>
          <w:trHeight w:val="313"/>
        </w:trPr>
        <w:tc>
          <w:tcPr>
            <w:tcW w:w="1756" w:type="dxa"/>
            <w:shd w:val="clear" w:color="auto" w:fill="auto"/>
            <w:noWrap/>
            <w:hideMark/>
          </w:tcPr>
          <w:p w14:paraId="39A78D76" w14:textId="7E7CF739" w:rsidR="00AE1596" w:rsidRPr="00D86A2C" w:rsidRDefault="00AE1596" w:rsidP="00AE1596">
            <w:pPr>
              <w:rPr>
                <w:rFonts w:ascii="Trebuchet MS" w:hAnsi="Trebuchet MS"/>
                <w:color w:val="5B9BD5"/>
                <w:lang w:val="en-US"/>
              </w:rPr>
            </w:pPr>
            <w:r>
              <w:rPr>
                <w:rFonts w:ascii="Trebuchet MS" w:hAnsi="Trebuchet MS"/>
                <w:color w:val="5B9BD5"/>
                <w:lang w:val="en-US"/>
              </w:rPr>
              <w:t>SHORT DESCRIPTION OF THE PROJECT:</w:t>
            </w:r>
          </w:p>
        </w:tc>
        <w:tc>
          <w:tcPr>
            <w:tcW w:w="1227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B92A22" w14:textId="51C65E0C" w:rsidR="002F3BA1" w:rsidRPr="002F3BA1" w:rsidRDefault="002F3BA1" w:rsidP="002F3BA1">
            <w:pPr>
              <w:jc w:val="both"/>
              <w:rPr>
                <w:rFonts w:ascii="Trebuchet MS" w:hAnsi="Trebuchet MS"/>
                <w:lang w:val="en-US"/>
              </w:rPr>
            </w:pPr>
            <w:r w:rsidRPr="002F3BA1">
              <w:rPr>
                <w:rFonts w:ascii="Trebuchet MS" w:hAnsi="Trebuchet MS"/>
                <w:lang w:val="en-US"/>
              </w:rPr>
              <w:t xml:space="preserve">The analyzed border region is unique: a hub for global trade and commerce, multicultural home to over 1 million people, beauty of the landscape, the mild climate, a richness of fauna and flora, common history and traditions, and employment and investment opportunities.  For the </w:t>
            </w:r>
            <w:r w:rsidR="0042185A" w:rsidRPr="002F3BA1">
              <w:rPr>
                <w:rFonts w:ascii="Trebuchet MS" w:hAnsi="Trebuchet MS"/>
                <w:lang w:val="en-US"/>
              </w:rPr>
              <w:t>first-time</w:t>
            </w:r>
            <w:r w:rsidRPr="002F3BA1">
              <w:rPr>
                <w:rFonts w:ascii="Trebuchet MS" w:hAnsi="Trebuchet MS"/>
                <w:lang w:val="en-US"/>
              </w:rPr>
              <w:t xml:space="preserve"> case studies in villages, in </w:t>
            </w:r>
            <w:r w:rsidR="0042185A">
              <w:rPr>
                <w:rFonts w:ascii="Trebuchet MS" w:hAnsi="Trebuchet MS"/>
                <w:lang w:val="en-US"/>
              </w:rPr>
              <w:t>territory</w:t>
            </w:r>
            <w:r w:rsidRPr="002F3BA1">
              <w:rPr>
                <w:rFonts w:ascii="Trebuchet MS" w:hAnsi="Trebuchet MS"/>
                <w:lang w:val="en-US"/>
              </w:rPr>
              <w:t xml:space="preserve"> where natural protection area </w:t>
            </w:r>
            <w:r w:rsidR="0042185A" w:rsidRPr="002F3BA1">
              <w:rPr>
                <w:rFonts w:ascii="Trebuchet MS" w:hAnsi="Trebuchet MS"/>
                <w:lang w:val="en-US"/>
              </w:rPr>
              <w:t>is</w:t>
            </w:r>
            <w:r w:rsidRPr="002F3BA1">
              <w:rPr>
                <w:rFonts w:ascii="Trebuchet MS" w:hAnsi="Trebuchet MS"/>
                <w:lang w:val="en-US"/>
              </w:rPr>
              <w:t xml:space="preserve"> attested, in sites with historical monuments have been realized, by on line monitoring and data base collection. Also the novelty of the </w:t>
            </w:r>
            <w:proofErr w:type="spellStart"/>
            <w:r w:rsidRPr="002F3BA1">
              <w:rPr>
                <w:rFonts w:ascii="Trebuchet MS" w:hAnsi="Trebuchet MS"/>
                <w:lang w:val="en-US"/>
              </w:rPr>
              <w:t>iso</w:t>
            </w:r>
            <w:proofErr w:type="spellEnd"/>
            <w:r w:rsidRPr="002F3BA1">
              <w:rPr>
                <w:rFonts w:ascii="Trebuchet MS" w:hAnsi="Trebuchet MS"/>
                <w:lang w:val="en-US"/>
              </w:rPr>
              <w:t>-concentration maps for main pollutants: NOx, CO, SO2, PM will offer data for future development of the active border region.</w:t>
            </w:r>
          </w:p>
          <w:p w14:paraId="059230E6" w14:textId="77777777" w:rsidR="002F3BA1" w:rsidRPr="002F3BA1" w:rsidRDefault="002F3BA1" w:rsidP="002F3BA1">
            <w:pPr>
              <w:jc w:val="both"/>
              <w:rPr>
                <w:rFonts w:ascii="Trebuchet MS" w:hAnsi="Trebuchet MS"/>
                <w:lang w:val="en-US"/>
              </w:rPr>
            </w:pPr>
            <w:r w:rsidRPr="002F3BA1">
              <w:rPr>
                <w:rFonts w:ascii="Trebuchet MS" w:hAnsi="Trebuchet MS"/>
                <w:lang w:val="en-US"/>
              </w:rPr>
              <w:t xml:space="preserve">The project activities have been structured in two stages. In the first stage the necessary data has been collected: emission factors, identification of polluted hot-spots, collection and editing of geographical maps needed for simulations and acquisition of necessary equipment. The second stage of the project has been focused on running the algorithms and obtaining the </w:t>
            </w:r>
            <w:proofErr w:type="spellStart"/>
            <w:r w:rsidRPr="002F3BA1">
              <w:rPr>
                <w:rFonts w:ascii="Trebuchet MS" w:hAnsi="Trebuchet MS"/>
                <w:lang w:val="en-US"/>
              </w:rPr>
              <w:t>iso</w:t>
            </w:r>
            <w:proofErr w:type="spellEnd"/>
            <w:r w:rsidRPr="002F3BA1">
              <w:rPr>
                <w:rFonts w:ascii="Trebuchet MS" w:hAnsi="Trebuchet MS"/>
                <w:lang w:val="en-US"/>
              </w:rPr>
              <w:t>-concentration maps for specific pollutants for major cities, sensitive areas and Banat region followed by interpretations and scenarios for case studies of potential identified threats on Banat air and/or Danube flow quality.</w:t>
            </w:r>
          </w:p>
          <w:p w14:paraId="6BEACB12" w14:textId="687817F2" w:rsidR="00AE1596" w:rsidRPr="00A978D2" w:rsidRDefault="002F3BA1" w:rsidP="002F3BA1">
            <w:pPr>
              <w:jc w:val="both"/>
              <w:rPr>
                <w:rFonts w:ascii="Trebuchet MS" w:hAnsi="Trebuchet MS"/>
                <w:lang w:val="en-US"/>
              </w:rPr>
            </w:pPr>
            <w:r w:rsidRPr="002F3BA1">
              <w:rPr>
                <w:rFonts w:ascii="Trebuchet MS" w:hAnsi="Trebuchet MS"/>
                <w:lang w:val="en-US"/>
              </w:rPr>
              <w:t>Training stages (theoretical but mainly demonstration) for Serbian partners (scientists and students) have been conducted and also one scientific conference in order to present and discuss the obtained results.</w:t>
            </w:r>
          </w:p>
        </w:tc>
      </w:tr>
      <w:tr w:rsidR="00AE1596" w:rsidRPr="00D86A2C" w14:paraId="62DBD97B" w14:textId="77777777" w:rsidTr="00D34260">
        <w:trPr>
          <w:trHeight w:val="313"/>
        </w:trPr>
        <w:tc>
          <w:tcPr>
            <w:tcW w:w="1756" w:type="dxa"/>
            <w:shd w:val="clear" w:color="auto" w:fill="auto"/>
            <w:noWrap/>
          </w:tcPr>
          <w:p w14:paraId="4995F965" w14:textId="267656B7" w:rsidR="00AE1596" w:rsidRPr="00D86A2C" w:rsidRDefault="00AE1596" w:rsidP="00AE1596">
            <w:pPr>
              <w:rPr>
                <w:rFonts w:ascii="Trebuchet MS" w:hAnsi="Trebuchet MS"/>
                <w:color w:val="5B9BD5"/>
                <w:lang w:val="en-US"/>
              </w:rPr>
            </w:pPr>
            <w:r>
              <w:rPr>
                <w:rFonts w:ascii="Trebuchet MS" w:hAnsi="Trebuchet MS"/>
                <w:color w:val="5B9BD5"/>
                <w:lang w:val="en-US"/>
              </w:rPr>
              <w:t>DEGREE OF ACHIEVEMENT OF INDICATORS</w:t>
            </w:r>
            <w:r>
              <w:rPr>
                <w:rStyle w:val="FootnoteReference"/>
                <w:rFonts w:ascii="Trebuchet MS" w:hAnsi="Trebuchet MS"/>
                <w:color w:val="5B9BD5"/>
                <w:lang w:val="en-US"/>
              </w:rPr>
              <w:footnoteReference w:id="3"/>
            </w:r>
            <w:r>
              <w:rPr>
                <w:rFonts w:ascii="Trebuchet MS" w:hAnsi="Trebuchet MS"/>
                <w:color w:val="5B9BD5"/>
                <w:lang w:val="en-US"/>
              </w:rPr>
              <w:t xml:space="preserve">: </w:t>
            </w:r>
          </w:p>
        </w:tc>
        <w:tc>
          <w:tcPr>
            <w:tcW w:w="1227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1179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743"/>
              <w:gridCol w:w="1612"/>
              <w:gridCol w:w="1609"/>
              <w:gridCol w:w="2358"/>
              <w:gridCol w:w="1107"/>
              <w:gridCol w:w="1365"/>
            </w:tblGrid>
            <w:tr w:rsidR="009A2867" w:rsidRPr="009A2867" w14:paraId="4F325E30" w14:textId="77777777" w:rsidTr="00D34260">
              <w:tc>
                <w:tcPr>
                  <w:tcW w:w="3784" w:type="dxa"/>
                  <w:shd w:val="clear" w:color="auto" w:fill="BFBFBF" w:themeFill="background1" w:themeFillShade="BF"/>
                  <w:vAlign w:val="center"/>
                </w:tcPr>
                <w:p w14:paraId="0C226967" w14:textId="1F517571" w:rsidR="009A2867" w:rsidRPr="00D34260" w:rsidRDefault="009A2867" w:rsidP="00D34260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Indicator</w:t>
                  </w:r>
                </w:p>
              </w:tc>
              <w:tc>
                <w:tcPr>
                  <w:tcW w:w="3260" w:type="dxa"/>
                  <w:gridSpan w:val="2"/>
                  <w:shd w:val="clear" w:color="auto" w:fill="BFBFBF" w:themeFill="background1" w:themeFillShade="BF"/>
                  <w:vAlign w:val="center"/>
                </w:tcPr>
                <w:p w14:paraId="653C8209" w14:textId="6F07E42C" w:rsidR="009A2867" w:rsidRPr="00D34260" w:rsidRDefault="009A2867" w:rsidP="00D34260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Indicator value provisioned in the contract</w:t>
                  </w:r>
                </w:p>
              </w:tc>
              <w:tc>
                <w:tcPr>
                  <w:tcW w:w="3453" w:type="dxa"/>
                  <w:gridSpan w:val="2"/>
                  <w:shd w:val="clear" w:color="auto" w:fill="BFBFBF" w:themeFill="background1" w:themeFillShade="BF"/>
                  <w:vAlign w:val="center"/>
                </w:tcPr>
                <w:p w14:paraId="3591AB71" w14:textId="1CC955EF" w:rsidR="009A2867" w:rsidRPr="00D34260" w:rsidRDefault="009A2867" w:rsidP="00D34260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Present indicator value</w:t>
                  </w:r>
                </w:p>
              </w:tc>
              <w:tc>
                <w:tcPr>
                  <w:tcW w:w="1297" w:type="dxa"/>
                  <w:shd w:val="clear" w:color="auto" w:fill="BFBFBF" w:themeFill="background1" w:themeFillShade="BF"/>
                  <w:vAlign w:val="center"/>
                </w:tcPr>
                <w:p w14:paraId="677A0583" w14:textId="5CFED4C6" w:rsidR="009A2867" w:rsidRPr="00D34260" w:rsidRDefault="009A2867" w:rsidP="00D34260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%</w:t>
                  </w:r>
                  <w:r w:rsidR="00D34260"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6= (5)/(3)*100</w:t>
                  </w:r>
                </w:p>
              </w:tc>
            </w:tr>
            <w:tr w:rsidR="009A2867" w:rsidRPr="009A2867" w14:paraId="1EE42FF8" w14:textId="77777777" w:rsidTr="00D34260">
              <w:tc>
                <w:tcPr>
                  <w:tcW w:w="3784" w:type="dxa"/>
                  <w:shd w:val="clear" w:color="auto" w:fill="BFBFBF" w:themeFill="background1" w:themeFillShade="BF"/>
                  <w:vAlign w:val="center"/>
                </w:tcPr>
                <w:p w14:paraId="5A542AFB" w14:textId="77777777" w:rsidR="009A2867" w:rsidRPr="00D34260" w:rsidRDefault="009A2867" w:rsidP="009A2867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Output indicators</w:t>
                  </w:r>
                </w:p>
                <w:p w14:paraId="6A01CD53" w14:textId="77777777" w:rsidR="009A2867" w:rsidRPr="00D34260" w:rsidRDefault="009A2867" w:rsidP="009A2867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(1)</w:t>
                  </w:r>
                </w:p>
              </w:tc>
              <w:tc>
                <w:tcPr>
                  <w:tcW w:w="1639" w:type="dxa"/>
                  <w:shd w:val="clear" w:color="auto" w:fill="BFBFBF" w:themeFill="background1" w:themeFillShade="BF"/>
                  <w:vAlign w:val="center"/>
                </w:tcPr>
                <w:p w14:paraId="622EE9CD" w14:textId="77777777" w:rsidR="009A2867" w:rsidRPr="00D34260" w:rsidRDefault="009A2867" w:rsidP="009A2867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UM</w:t>
                  </w:r>
                </w:p>
                <w:p w14:paraId="3CCC58F4" w14:textId="77777777" w:rsidR="009A2867" w:rsidRPr="00D34260" w:rsidRDefault="009A2867" w:rsidP="009A2867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(2)</w:t>
                  </w:r>
                </w:p>
              </w:tc>
              <w:tc>
                <w:tcPr>
                  <w:tcW w:w="1621" w:type="dxa"/>
                  <w:shd w:val="clear" w:color="auto" w:fill="BFBFBF" w:themeFill="background1" w:themeFillShade="BF"/>
                  <w:vAlign w:val="center"/>
                </w:tcPr>
                <w:p w14:paraId="067D6FAC" w14:textId="77777777" w:rsidR="009A2867" w:rsidRPr="00D34260" w:rsidRDefault="009A2867" w:rsidP="009A2867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Quantity</w:t>
                  </w:r>
                </w:p>
                <w:p w14:paraId="1531C399" w14:textId="77777777" w:rsidR="009A2867" w:rsidRPr="00D34260" w:rsidRDefault="009A2867" w:rsidP="009A2867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(3)</w:t>
                  </w:r>
                </w:p>
              </w:tc>
              <w:tc>
                <w:tcPr>
                  <w:tcW w:w="2403" w:type="dxa"/>
                  <w:shd w:val="clear" w:color="auto" w:fill="BFBFBF" w:themeFill="background1" w:themeFillShade="BF"/>
                  <w:vAlign w:val="center"/>
                </w:tcPr>
                <w:p w14:paraId="31297B35" w14:textId="77777777" w:rsidR="009A2867" w:rsidRPr="00D34260" w:rsidRDefault="009A2867" w:rsidP="009A2867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UM</w:t>
                  </w:r>
                </w:p>
                <w:p w14:paraId="1F6863B1" w14:textId="77777777" w:rsidR="009A2867" w:rsidRPr="00D34260" w:rsidRDefault="009A2867" w:rsidP="009A2867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(4)</w:t>
                  </w:r>
                </w:p>
              </w:tc>
              <w:tc>
                <w:tcPr>
                  <w:tcW w:w="1050" w:type="dxa"/>
                  <w:shd w:val="clear" w:color="auto" w:fill="BFBFBF" w:themeFill="background1" w:themeFillShade="BF"/>
                  <w:vAlign w:val="center"/>
                </w:tcPr>
                <w:p w14:paraId="02C54310" w14:textId="77777777" w:rsidR="009A2867" w:rsidRPr="00D34260" w:rsidRDefault="009A2867" w:rsidP="009A2867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Quantity</w:t>
                  </w:r>
                </w:p>
                <w:p w14:paraId="64AA7468" w14:textId="77777777" w:rsidR="009A2867" w:rsidRPr="00D34260" w:rsidRDefault="009A2867" w:rsidP="009A2867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(5)</w:t>
                  </w:r>
                </w:p>
              </w:tc>
              <w:tc>
                <w:tcPr>
                  <w:tcW w:w="1297" w:type="dxa"/>
                  <w:shd w:val="clear" w:color="auto" w:fill="BFBFBF" w:themeFill="background1" w:themeFillShade="BF"/>
                  <w:vAlign w:val="center"/>
                </w:tcPr>
                <w:p w14:paraId="7A40B171" w14:textId="77777777" w:rsidR="009A2867" w:rsidRPr="00D34260" w:rsidRDefault="009A2867" w:rsidP="009A2867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9A2867" w:rsidRPr="009A2867" w14:paraId="3FCB2681" w14:textId="77777777" w:rsidTr="00D34260">
              <w:tc>
                <w:tcPr>
                  <w:tcW w:w="3784" w:type="dxa"/>
                </w:tcPr>
                <w:p w14:paraId="3310F092" w14:textId="77777777" w:rsidR="009A2867" w:rsidRPr="00D34260" w:rsidRDefault="009A2867" w:rsidP="009A2867">
                  <w:pPr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sz w:val="22"/>
                      <w:szCs w:val="22"/>
                      <w:lang w:val="en-US"/>
                    </w:rPr>
                    <w:t>Improved physical infrastructure in the border area</w:t>
                  </w:r>
                </w:p>
              </w:tc>
              <w:tc>
                <w:tcPr>
                  <w:tcW w:w="1639" w:type="dxa"/>
                  <w:vAlign w:val="center"/>
                </w:tcPr>
                <w:p w14:paraId="2BE9E2B6" w14:textId="77777777" w:rsidR="009A2867" w:rsidRPr="00D34260" w:rsidRDefault="009A2867" w:rsidP="009A2867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proofErr w:type="gramStart"/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pc</w:t>
                  </w:r>
                  <w:proofErr w:type="gramEnd"/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.</w:t>
                  </w:r>
                </w:p>
              </w:tc>
              <w:tc>
                <w:tcPr>
                  <w:tcW w:w="1621" w:type="dxa"/>
                  <w:vAlign w:val="center"/>
                </w:tcPr>
                <w:p w14:paraId="46AB3982" w14:textId="77777777" w:rsidR="009A2867" w:rsidRPr="00D34260" w:rsidRDefault="009A2867" w:rsidP="009A2867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2403" w:type="dxa"/>
                  <w:vAlign w:val="center"/>
                </w:tcPr>
                <w:p w14:paraId="31C9FE74" w14:textId="77777777" w:rsidR="009A2867" w:rsidRPr="00D34260" w:rsidRDefault="009A2867" w:rsidP="009A2867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proofErr w:type="gramStart"/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pc</w:t>
                  </w:r>
                  <w:proofErr w:type="gramEnd"/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.</w:t>
                  </w:r>
                </w:p>
              </w:tc>
              <w:tc>
                <w:tcPr>
                  <w:tcW w:w="1050" w:type="dxa"/>
                  <w:vAlign w:val="center"/>
                </w:tcPr>
                <w:p w14:paraId="2D3373E5" w14:textId="77777777" w:rsidR="009A2867" w:rsidRPr="00D34260" w:rsidRDefault="009A2867" w:rsidP="009A2867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297" w:type="dxa"/>
                  <w:vAlign w:val="center"/>
                </w:tcPr>
                <w:p w14:paraId="29F1E42C" w14:textId="77777777" w:rsidR="009A2867" w:rsidRPr="00D34260" w:rsidRDefault="009A2867" w:rsidP="009A2867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100</w:t>
                  </w:r>
                </w:p>
              </w:tc>
            </w:tr>
            <w:tr w:rsidR="009A2867" w:rsidRPr="009A2867" w14:paraId="583E5628" w14:textId="77777777" w:rsidTr="00D34260">
              <w:tc>
                <w:tcPr>
                  <w:tcW w:w="3784" w:type="dxa"/>
                </w:tcPr>
                <w:p w14:paraId="6F90F761" w14:textId="77777777" w:rsidR="009A2867" w:rsidRPr="00D34260" w:rsidRDefault="009A2867" w:rsidP="009A2867">
                  <w:pPr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sz w:val="22"/>
                      <w:szCs w:val="22"/>
                      <w:lang w:val="en-US"/>
                    </w:rPr>
                    <w:t>Improved capacity and cross-border contacts of SMEs and in the R&amp;D sector</w:t>
                  </w:r>
                </w:p>
              </w:tc>
              <w:tc>
                <w:tcPr>
                  <w:tcW w:w="1639" w:type="dxa"/>
                  <w:vAlign w:val="center"/>
                </w:tcPr>
                <w:p w14:paraId="276F403F" w14:textId="77777777" w:rsidR="009A2867" w:rsidRPr="00D34260" w:rsidRDefault="009A2867" w:rsidP="009A2867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proofErr w:type="gramStart"/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pc</w:t>
                  </w:r>
                  <w:proofErr w:type="gramEnd"/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.</w:t>
                  </w:r>
                </w:p>
              </w:tc>
              <w:tc>
                <w:tcPr>
                  <w:tcW w:w="1621" w:type="dxa"/>
                  <w:vAlign w:val="center"/>
                </w:tcPr>
                <w:p w14:paraId="72007C09" w14:textId="77777777" w:rsidR="009A2867" w:rsidRPr="00D34260" w:rsidRDefault="009A2867" w:rsidP="009A2867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2403" w:type="dxa"/>
                  <w:vAlign w:val="center"/>
                </w:tcPr>
                <w:p w14:paraId="17A36C98" w14:textId="77777777" w:rsidR="009A2867" w:rsidRPr="00D34260" w:rsidRDefault="009A2867" w:rsidP="009A2867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proofErr w:type="gramStart"/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pc</w:t>
                  </w:r>
                  <w:proofErr w:type="gramEnd"/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.</w:t>
                  </w:r>
                </w:p>
              </w:tc>
              <w:tc>
                <w:tcPr>
                  <w:tcW w:w="1050" w:type="dxa"/>
                  <w:vAlign w:val="center"/>
                </w:tcPr>
                <w:p w14:paraId="7389B87D" w14:textId="77777777" w:rsidR="009A2867" w:rsidRPr="00D34260" w:rsidRDefault="009A2867" w:rsidP="009A2867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297" w:type="dxa"/>
                  <w:vAlign w:val="center"/>
                </w:tcPr>
                <w:p w14:paraId="0577993C" w14:textId="77777777" w:rsidR="009A2867" w:rsidRPr="00D34260" w:rsidRDefault="009A2867" w:rsidP="009A2867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100</w:t>
                  </w:r>
                </w:p>
              </w:tc>
            </w:tr>
            <w:tr w:rsidR="009A2867" w:rsidRPr="009A2867" w14:paraId="50B6BED8" w14:textId="77777777" w:rsidTr="00D34260">
              <w:tc>
                <w:tcPr>
                  <w:tcW w:w="3784" w:type="dxa"/>
                </w:tcPr>
                <w:p w14:paraId="6A7C21AF" w14:textId="77777777" w:rsidR="009A2867" w:rsidRPr="00D34260" w:rsidRDefault="009A2867" w:rsidP="009A2867">
                  <w:pPr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sz w:val="22"/>
                      <w:szCs w:val="22"/>
                      <w:lang w:val="en-US"/>
                    </w:rPr>
                    <w:t>People in labor force with qualifications received/improved from joint training activities</w:t>
                  </w:r>
                </w:p>
              </w:tc>
              <w:tc>
                <w:tcPr>
                  <w:tcW w:w="1639" w:type="dxa"/>
                  <w:vAlign w:val="center"/>
                </w:tcPr>
                <w:p w14:paraId="372518A8" w14:textId="77777777" w:rsidR="009A2867" w:rsidRPr="00D34260" w:rsidRDefault="009A2867" w:rsidP="009A2867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proofErr w:type="gramStart"/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pc</w:t>
                  </w:r>
                  <w:proofErr w:type="gramEnd"/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.</w:t>
                  </w:r>
                </w:p>
              </w:tc>
              <w:tc>
                <w:tcPr>
                  <w:tcW w:w="1621" w:type="dxa"/>
                  <w:vAlign w:val="center"/>
                </w:tcPr>
                <w:p w14:paraId="252FB5F5" w14:textId="77777777" w:rsidR="009A2867" w:rsidRPr="00D34260" w:rsidRDefault="009A2867" w:rsidP="009A2867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4</w:t>
                  </w:r>
                </w:p>
              </w:tc>
              <w:tc>
                <w:tcPr>
                  <w:tcW w:w="2403" w:type="dxa"/>
                  <w:vAlign w:val="center"/>
                </w:tcPr>
                <w:p w14:paraId="32643213" w14:textId="77777777" w:rsidR="009A2867" w:rsidRPr="00D34260" w:rsidRDefault="009A2867" w:rsidP="009A2867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proofErr w:type="gramStart"/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pc</w:t>
                  </w:r>
                  <w:proofErr w:type="gramEnd"/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.</w:t>
                  </w:r>
                </w:p>
              </w:tc>
              <w:tc>
                <w:tcPr>
                  <w:tcW w:w="1050" w:type="dxa"/>
                  <w:vAlign w:val="center"/>
                </w:tcPr>
                <w:p w14:paraId="48E1D3F9" w14:textId="77777777" w:rsidR="009A2867" w:rsidRPr="00D34260" w:rsidRDefault="009A2867" w:rsidP="009A2867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4</w:t>
                  </w:r>
                </w:p>
              </w:tc>
              <w:tc>
                <w:tcPr>
                  <w:tcW w:w="1297" w:type="dxa"/>
                  <w:vAlign w:val="center"/>
                </w:tcPr>
                <w:p w14:paraId="1A8DE5D4" w14:textId="77777777" w:rsidR="009A2867" w:rsidRPr="00D34260" w:rsidRDefault="009A2867" w:rsidP="009A2867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100</w:t>
                  </w:r>
                </w:p>
              </w:tc>
            </w:tr>
          </w:tbl>
          <w:p w14:paraId="131340C0" w14:textId="6AE9B628" w:rsidR="00D34260" w:rsidRDefault="00D34260"/>
          <w:tbl>
            <w:tblPr>
              <w:tblW w:w="1250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287"/>
              <w:gridCol w:w="3194"/>
              <w:gridCol w:w="1107"/>
              <w:gridCol w:w="3067"/>
              <w:gridCol w:w="1107"/>
              <w:gridCol w:w="740"/>
            </w:tblGrid>
            <w:tr w:rsidR="00D34260" w:rsidRPr="009A2867" w14:paraId="54AD79D3" w14:textId="77777777" w:rsidTr="00D03A8E">
              <w:tc>
                <w:tcPr>
                  <w:tcW w:w="3287" w:type="dxa"/>
                  <w:shd w:val="clear" w:color="auto" w:fill="BFBFBF" w:themeFill="background1" w:themeFillShade="BF"/>
                  <w:vAlign w:val="center"/>
                </w:tcPr>
                <w:p w14:paraId="0DC45397" w14:textId="77777777" w:rsidR="00D34260" w:rsidRPr="00D34260" w:rsidRDefault="00D34260" w:rsidP="00D34260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lastRenderedPageBreak/>
                    <w:t>Result indicators</w:t>
                  </w:r>
                </w:p>
              </w:tc>
              <w:tc>
                <w:tcPr>
                  <w:tcW w:w="3194" w:type="dxa"/>
                  <w:shd w:val="clear" w:color="auto" w:fill="BFBFBF" w:themeFill="background1" w:themeFillShade="BF"/>
                  <w:vAlign w:val="center"/>
                </w:tcPr>
                <w:p w14:paraId="2C501A68" w14:textId="77777777" w:rsidR="00D34260" w:rsidRPr="00D34260" w:rsidRDefault="00D34260" w:rsidP="00D34260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UM</w:t>
                  </w:r>
                </w:p>
                <w:p w14:paraId="3FC789A5" w14:textId="1811C766" w:rsidR="00D34260" w:rsidRPr="00D34260" w:rsidRDefault="00D34260" w:rsidP="00D34260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(2)</w:t>
                  </w:r>
                </w:p>
              </w:tc>
              <w:tc>
                <w:tcPr>
                  <w:tcW w:w="1107" w:type="dxa"/>
                  <w:shd w:val="clear" w:color="auto" w:fill="BFBFBF" w:themeFill="background1" w:themeFillShade="BF"/>
                  <w:vAlign w:val="center"/>
                </w:tcPr>
                <w:p w14:paraId="7D1B4FB2" w14:textId="77777777" w:rsidR="00D34260" w:rsidRPr="00D34260" w:rsidRDefault="00D34260" w:rsidP="00D34260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Quantity</w:t>
                  </w:r>
                </w:p>
                <w:p w14:paraId="64F844D9" w14:textId="1BCD4FFC" w:rsidR="00D34260" w:rsidRPr="00D34260" w:rsidRDefault="00D34260" w:rsidP="00D34260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(3)</w:t>
                  </w:r>
                </w:p>
              </w:tc>
              <w:tc>
                <w:tcPr>
                  <w:tcW w:w="3067" w:type="dxa"/>
                  <w:shd w:val="clear" w:color="auto" w:fill="BFBFBF" w:themeFill="background1" w:themeFillShade="BF"/>
                  <w:vAlign w:val="center"/>
                </w:tcPr>
                <w:p w14:paraId="2E8234D0" w14:textId="77777777" w:rsidR="00D34260" w:rsidRPr="00D34260" w:rsidRDefault="00D34260" w:rsidP="00D34260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UM</w:t>
                  </w:r>
                </w:p>
                <w:p w14:paraId="237624BB" w14:textId="5430E73A" w:rsidR="00D34260" w:rsidRPr="00D34260" w:rsidRDefault="00D34260" w:rsidP="00D34260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(4)</w:t>
                  </w:r>
                </w:p>
              </w:tc>
              <w:tc>
                <w:tcPr>
                  <w:tcW w:w="1107" w:type="dxa"/>
                  <w:shd w:val="clear" w:color="auto" w:fill="BFBFBF" w:themeFill="background1" w:themeFillShade="BF"/>
                  <w:vAlign w:val="center"/>
                </w:tcPr>
                <w:p w14:paraId="732389D6" w14:textId="77777777" w:rsidR="00D34260" w:rsidRPr="00D34260" w:rsidRDefault="00D34260" w:rsidP="00D34260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Quantity</w:t>
                  </w:r>
                </w:p>
                <w:p w14:paraId="066BE2FE" w14:textId="356BDAEB" w:rsidR="00D34260" w:rsidRPr="00D34260" w:rsidRDefault="00D34260" w:rsidP="00D34260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(5)</w:t>
                  </w:r>
                </w:p>
              </w:tc>
              <w:tc>
                <w:tcPr>
                  <w:tcW w:w="740" w:type="dxa"/>
                  <w:shd w:val="clear" w:color="auto" w:fill="BFBFBF" w:themeFill="background1" w:themeFillShade="BF"/>
                  <w:vAlign w:val="center"/>
                </w:tcPr>
                <w:p w14:paraId="73EFE191" w14:textId="77777777" w:rsidR="00D34260" w:rsidRPr="00D34260" w:rsidRDefault="00D34260" w:rsidP="00D34260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D34260" w:rsidRPr="009A2867" w14:paraId="6BA21238" w14:textId="77777777" w:rsidTr="00D03A8E">
              <w:tc>
                <w:tcPr>
                  <w:tcW w:w="3287" w:type="dxa"/>
                  <w:vAlign w:val="center"/>
                </w:tcPr>
                <w:p w14:paraId="1E278120" w14:textId="77777777" w:rsidR="00D34260" w:rsidRPr="00D34260" w:rsidRDefault="00D34260" w:rsidP="00D34260">
                  <w:pPr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sz w:val="22"/>
                      <w:szCs w:val="22"/>
                      <w:lang w:val="en-US"/>
                    </w:rPr>
                    <w:t>Increased importance of R&amp;D/Innovation in the border area</w:t>
                  </w:r>
                </w:p>
              </w:tc>
              <w:tc>
                <w:tcPr>
                  <w:tcW w:w="3194" w:type="dxa"/>
                  <w:vAlign w:val="center"/>
                </w:tcPr>
                <w:p w14:paraId="6C916A8F" w14:textId="77777777" w:rsidR="00D34260" w:rsidRPr="00D34260" w:rsidRDefault="00D34260" w:rsidP="00D34260">
                  <w:pPr>
                    <w:rPr>
                      <w:rFonts w:ascii="Trebuchet MS" w:hAnsi="Trebuchet MS"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sz w:val="22"/>
                      <w:szCs w:val="22"/>
                      <w:lang w:val="en-US"/>
                    </w:rPr>
                    <w:t>Number of activities, actions, initiatives focusing on promoting the importance of or dealing directly with R&amp;D/Innovation</w:t>
                  </w:r>
                </w:p>
              </w:tc>
              <w:tc>
                <w:tcPr>
                  <w:tcW w:w="1107" w:type="dxa"/>
                  <w:vAlign w:val="center"/>
                </w:tcPr>
                <w:p w14:paraId="21B1EA29" w14:textId="77777777" w:rsidR="00D34260" w:rsidRPr="00D34260" w:rsidRDefault="00D34260" w:rsidP="00D34260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3067" w:type="dxa"/>
                  <w:vAlign w:val="center"/>
                </w:tcPr>
                <w:p w14:paraId="4170E443" w14:textId="77777777" w:rsidR="00D34260" w:rsidRPr="00D34260" w:rsidRDefault="00D34260" w:rsidP="00D34260">
                  <w:pPr>
                    <w:rPr>
                      <w:rFonts w:ascii="Trebuchet MS" w:hAnsi="Trebuchet MS"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sz w:val="22"/>
                      <w:szCs w:val="22"/>
                      <w:lang w:val="en-US"/>
                    </w:rPr>
                    <w:t>Number of activities, actions, initiatives focusing on promoting the importance of or dealing directly with R&amp;D/Innovation</w:t>
                  </w:r>
                </w:p>
              </w:tc>
              <w:tc>
                <w:tcPr>
                  <w:tcW w:w="1107" w:type="dxa"/>
                  <w:vAlign w:val="center"/>
                </w:tcPr>
                <w:p w14:paraId="22F1AF1D" w14:textId="77777777" w:rsidR="00D34260" w:rsidRPr="00D34260" w:rsidRDefault="00D34260" w:rsidP="00D34260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740" w:type="dxa"/>
                  <w:vAlign w:val="center"/>
                </w:tcPr>
                <w:p w14:paraId="2CD7BE08" w14:textId="77777777" w:rsidR="00D34260" w:rsidRPr="00D34260" w:rsidRDefault="00D34260" w:rsidP="00D34260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100</w:t>
                  </w:r>
                </w:p>
              </w:tc>
            </w:tr>
            <w:tr w:rsidR="00D34260" w:rsidRPr="009A2867" w14:paraId="637D3084" w14:textId="77777777" w:rsidTr="00D03A8E">
              <w:tc>
                <w:tcPr>
                  <w:tcW w:w="3287" w:type="dxa"/>
                  <w:vAlign w:val="center"/>
                </w:tcPr>
                <w:p w14:paraId="43A1DBF7" w14:textId="77777777" w:rsidR="00D34260" w:rsidRPr="00D34260" w:rsidRDefault="00D34260" w:rsidP="00D34260">
                  <w:pPr>
                    <w:rPr>
                      <w:rFonts w:ascii="Trebuchet MS" w:hAnsi="Trebuchet MS"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sz w:val="22"/>
                      <w:szCs w:val="22"/>
                      <w:lang w:val="en-US"/>
                    </w:rPr>
                    <w:t xml:space="preserve">Area covered by </w:t>
                  </w:r>
                  <w:proofErr w:type="spellStart"/>
                  <w:r w:rsidRPr="00D34260">
                    <w:rPr>
                      <w:rFonts w:ascii="Trebuchet MS" w:hAnsi="Trebuchet MS"/>
                      <w:sz w:val="22"/>
                      <w:szCs w:val="22"/>
                      <w:lang w:val="en-US"/>
                    </w:rPr>
                    <w:t>iso</w:t>
                  </w:r>
                  <w:proofErr w:type="spellEnd"/>
                  <w:r w:rsidRPr="00D34260">
                    <w:rPr>
                      <w:rFonts w:ascii="Trebuchet MS" w:hAnsi="Trebuchet MS"/>
                      <w:sz w:val="22"/>
                      <w:szCs w:val="22"/>
                      <w:lang w:val="en-US"/>
                    </w:rPr>
                    <w:t>-concentration maps</w:t>
                  </w:r>
                </w:p>
              </w:tc>
              <w:tc>
                <w:tcPr>
                  <w:tcW w:w="3194" w:type="dxa"/>
                  <w:vAlign w:val="center"/>
                </w:tcPr>
                <w:p w14:paraId="338062AE" w14:textId="77777777" w:rsidR="00D34260" w:rsidRPr="00D34260" w:rsidRDefault="00D34260" w:rsidP="00D34260">
                  <w:pPr>
                    <w:rPr>
                      <w:rFonts w:ascii="Trebuchet MS" w:hAnsi="Trebuchet MS"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sz w:val="22"/>
                      <w:szCs w:val="22"/>
                      <w:lang w:val="en-US"/>
                    </w:rPr>
                    <w:t>Entire Banat area</w:t>
                  </w:r>
                </w:p>
              </w:tc>
              <w:tc>
                <w:tcPr>
                  <w:tcW w:w="1107" w:type="dxa"/>
                  <w:vAlign w:val="center"/>
                </w:tcPr>
                <w:p w14:paraId="5F567FC8" w14:textId="77777777" w:rsidR="00D34260" w:rsidRPr="00D34260" w:rsidRDefault="00D34260" w:rsidP="00D34260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3067" w:type="dxa"/>
                  <w:vAlign w:val="center"/>
                </w:tcPr>
                <w:p w14:paraId="1470FBF1" w14:textId="77777777" w:rsidR="00D34260" w:rsidRPr="00D34260" w:rsidRDefault="00D34260" w:rsidP="00D34260">
                  <w:pPr>
                    <w:rPr>
                      <w:rFonts w:ascii="Trebuchet MS" w:hAnsi="Trebuchet MS"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sz w:val="22"/>
                      <w:szCs w:val="22"/>
                      <w:lang w:val="en-US"/>
                    </w:rPr>
                    <w:t>Entire Banat area</w:t>
                  </w:r>
                </w:p>
              </w:tc>
              <w:tc>
                <w:tcPr>
                  <w:tcW w:w="1107" w:type="dxa"/>
                  <w:vAlign w:val="center"/>
                </w:tcPr>
                <w:p w14:paraId="4D7E0FB0" w14:textId="77777777" w:rsidR="00D34260" w:rsidRPr="00D34260" w:rsidRDefault="00D34260" w:rsidP="00D34260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740" w:type="dxa"/>
                  <w:vAlign w:val="center"/>
                </w:tcPr>
                <w:p w14:paraId="782CA32F" w14:textId="77777777" w:rsidR="00D34260" w:rsidRPr="00D34260" w:rsidRDefault="00D34260" w:rsidP="00D34260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100</w:t>
                  </w:r>
                </w:p>
              </w:tc>
            </w:tr>
            <w:tr w:rsidR="00D34260" w:rsidRPr="009A2867" w14:paraId="25D0EFC4" w14:textId="77777777" w:rsidTr="00D03A8E">
              <w:trPr>
                <w:trHeight w:val="695"/>
              </w:trPr>
              <w:tc>
                <w:tcPr>
                  <w:tcW w:w="3287" w:type="dxa"/>
                  <w:vAlign w:val="center"/>
                </w:tcPr>
                <w:p w14:paraId="54BB2E44" w14:textId="77777777" w:rsidR="00D34260" w:rsidRPr="00D34260" w:rsidRDefault="00D34260" w:rsidP="00D34260">
                  <w:pPr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sz w:val="22"/>
                      <w:szCs w:val="22"/>
                      <w:lang w:val="en-US"/>
                    </w:rPr>
                    <w:t>Number of studies of identification of short-range transport pattern influencing PM10 levels</w:t>
                  </w:r>
                </w:p>
              </w:tc>
              <w:tc>
                <w:tcPr>
                  <w:tcW w:w="3194" w:type="dxa"/>
                  <w:vAlign w:val="center"/>
                </w:tcPr>
                <w:p w14:paraId="2BEAB947" w14:textId="77777777" w:rsidR="00D34260" w:rsidRPr="00D34260" w:rsidRDefault="00D34260" w:rsidP="00D34260">
                  <w:pPr>
                    <w:rPr>
                      <w:rFonts w:ascii="Trebuchet MS" w:hAnsi="Trebuchet MS"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sz w:val="22"/>
                      <w:szCs w:val="22"/>
                      <w:lang w:val="en-US"/>
                    </w:rPr>
                    <w:t>Number of studies of identification of short-range transport pattern influencing PM10 levels</w:t>
                  </w:r>
                </w:p>
              </w:tc>
              <w:tc>
                <w:tcPr>
                  <w:tcW w:w="1107" w:type="dxa"/>
                  <w:vAlign w:val="center"/>
                </w:tcPr>
                <w:p w14:paraId="66D292B6" w14:textId="77777777" w:rsidR="00D34260" w:rsidRPr="00D34260" w:rsidRDefault="00D34260" w:rsidP="00D34260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3067" w:type="dxa"/>
                  <w:vAlign w:val="center"/>
                </w:tcPr>
                <w:p w14:paraId="3753399E" w14:textId="77777777" w:rsidR="00D34260" w:rsidRPr="00D34260" w:rsidRDefault="00D34260" w:rsidP="00D34260">
                  <w:pPr>
                    <w:rPr>
                      <w:rFonts w:ascii="Trebuchet MS" w:hAnsi="Trebuchet MS"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sz w:val="22"/>
                      <w:szCs w:val="22"/>
                      <w:lang w:val="en-US"/>
                    </w:rPr>
                    <w:t>Number of studies of identification of short-range transport pattern influencing PM10 levels</w:t>
                  </w:r>
                </w:p>
              </w:tc>
              <w:tc>
                <w:tcPr>
                  <w:tcW w:w="1107" w:type="dxa"/>
                  <w:vAlign w:val="center"/>
                </w:tcPr>
                <w:p w14:paraId="0ED632A6" w14:textId="77777777" w:rsidR="00D34260" w:rsidRPr="00D34260" w:rsidRDefault="00D34260" w:rsidP="00D34260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740" w:type="dxa"/>
                  <w:vAlign w:val="center"/>
                </w:tcPr>
                <w:p w14:paraId="4A61D263" w14:textId="77777777" w:rsidR="00D34260" w:rsidRPr="00D34260" w:rsidRDefault="00D34260" w:rsidP="00D34260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100</w:t>
                  </w:r>
                </w:p>
              </w:tc>
            </w:tr>
            <w:tr w:rsidR="00D34260" w:rsidRPr="009A2867" w14:paraId="128F5A04" w14:textId="77777777" w:rsidTr="00D03A8E">
              <w:tc>
                <w:tcPr>
                  <w:tcW w:w="3287" w:type="dxa"/>
                  <w:vAlign w:val="center"/>
                </w:tcPr>
                <w:p w14:paraId="5B8AF6D6" w14:textId="77777777" w:rsidR="00D34260" w:rsidRPr="00D34260" w:rsidRDefault="00D34260" w:rsidP="00D34260">
                  <w:pPr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sz w:val="22"/>
                      <w:szCs w:val="22"/>
                      <w:lang w:val="en-US"/>
                    </w:rPr>
                    <w:t>Knowledge transfer</w:t>
                  </w:r>
                </w:p>
              </w:tc>
              <w:tc>
                <w:tcPr>
                  <w:tcW w:w="3194" w:type="dxa"/>
                  <w:vAlign w:val="center"/>
                </w:tcPr>
                <w:p w14:paraId="7D2C5844" w14:textId="77777777" w:rsidR="00D34260" w:rsidRPr="00D34260" w:rsidRDefault="00D34260" w:rsidP="00D34260">
                  <w:pPr>
                    <w:rPr>
                      <w:rFonts w:ascii="Trebuchet MS" w:hAnsi="Trebuchet MS"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sz w:val="22"/>
                      <w:szCs w:val="22"/>
                      <w:lang w:val="en-US"/>
                    </w:rPr>
                    <w:t>Number of workshops</w:t>
                  </w:r>
                </w:p>
              </w:tc>
              <w:tc>
                <w:tcPr>
                  <w:tcW w:w="1107" w:type="dxa"/>
                  <w:vAlign w:val="center"/>
                </w:tcPr>
                <w:p w14:paraId="29431174" w14:textId="77777777" w:rsidR="00D34260" w:rsidRPr="00D34260" w:rsidRDefault="00D34260" w:rsidP="00D34260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3067" w:type="dxa"/>
                  <w:vAlign w:val="center"/>
                </w:tcPr>
                <w:p w14:paraId="0D016696" w14:textId="77777777" w:rsidR="00D34260" w:rsidRPr="00D34260" w:rsidRDefault="00D34260" w:rsidP="00D34260">
                  <w:pPr>
                    <w:rPr>
                      <w:rFonts w:ascii="Trebuchet MS" w:hAnsi="Trebuchet MS"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sz w:val="22"/>
                      <w:szCs w:val="22"/>
                      <w:lang w:val="en-US"/>
                    </w:rPr>
                    <w:t>Number of workshops</w:t>
                  </w:r>
                </w:p>
              </w:tc>
              <w:tc>
                <w:tcPr>
                  <w:tcW w:w="1107" w:type="dxa"/>
                  <w:vAlign w:val="center"/>
                </w:tcPr>
                <w:p w14:paraId="09C93AFF" w14:textId="77777777" w:rsidR="00D34260" w:rsidRPr="00D34260" w:rsidRDefault="00D34260" w:rsidP="00D34260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740" w:type="dxa"/>
                  <w:vAlign w:val="center"/>
                </w:tcPr>
                <w:p w14:paraId="07E90C73" w14:textId="77777777" w:rsidR="00D34260" w:rsidRPr="00D34260" w:rsidRDefault="00D34260" w:rsidP="00D34260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100</w:t>
                  </w:r>
                </w:p>
              </w:tc>
            </w:tr>
            <w:tr w:rsidR="00D34260" w:rsidRPr="009A2867" w14:paraId="67C6CACA" w14:textId="77777777" w:rsidTr="00D03A8E">
              <w:tc>
                <w:tcPr>
                  <w:tcW w:w="3287" w:type="dxa"/>
                  <w:vAlign w:val="center"/>
                </w:tcPr>
                <w:p w14:paraId="207D14CF" w14:textId="77777777" w:rsidR="00D34260" w:rsidRPr="00D34260" w:rsidRDefault="00D34260" w:rsidP="00D34260">
                  <w:pPr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sz w:val="22"/>
                      <w:szCs w:val="22"/>
                      <w:lang w:val="en-US"/>
                    </w:rPr>
                    <w:t>Public Webpage</w:t>
                  </w:r>
                </w:p>
              </w:tc>
              <w:tc>
                <w:tcPr>
                  <w:tcW w:w="3194" w:type="dxa"/>
                  <w:vAlign w:val="center"/>
                </w:tcPr>
                <w:p w14:paraId="79941C5E" w14:textId="77777777" w:rsidR="00D34260" w:rsidRPr="00D34260" w:rsidRDefault="00D34260" w:rsidP="00D34260">
                  <w:pPr>
                    <w:rPr>
                      <w:rFonts w:ascii="Trebuchet MS" w:hAnsi="Trebuchet MS"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sz w:val="22"/>
                      <w:szCs w:val="22"/>
                      <w:lang w:val="en-US"/>
                    </w:rPr>
                    <w:t>Number of webpages</w:t>
                  </w:r>
                </w:p>
              </w:tc>
              <w:tc>
                <w:tcPr>
                  <w:tcW w:w="1107" w:type="dxa"/>
                  <w:vAlign w:val="center"/>
                </w:tcPr>
                <w:p w14:paraId="421133D1" w14:textId="77777777" w:rsidR="00D34260" w:rsidRPr="00D34260" w:rsidRDefault="00D34260" w:rsidP="00D34260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3067" w:type="dxa"/>
                  <w:vAlign w:val="center"/>
                </w:tcPr>
                <w:p w14:paraId="28FDA188" w14:textId="6C0B9ADF" w:rsidR="00D34260" w:rsidRPr="00D34260" w:rsidRDefault="00D34260" w:rsidP="00D34260">
                  <w:pPr>
                    <w:rPr>
                      <w:rFonts w:ascii="Trebuchet MS" w:hAnsi="Trebuchet MS"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sz w:val="22"/>
                      <w:szCs w:val="22"/>
                      <w:lang w:val="en-US"/>
                    </w:rPr>
                    <w:t>Number of webpages (</w:t>
                  </w:r>
                  <w:hyperlink r:id="rId8" w:history="1">
                    <w:r w:rsidRPr="00D34260">
                      <w:rPr>
                        <w:rStyle w:val="Hyperlink"/>
                        <w:rFonts w:ascii="Trebuchet MS" w:hAnsi="Trebuchet MS"/>
                        <w:sz w:val="22"/>
                        <w:szCs w:val="22"/>
                      </w:rPr>
                      <w:t>http://envirobanat.ro/</w:t>
                    </w:r>
                  </w:hyperlink>
                  <w:r w:rsidRPr="00D34260">
                    <w:rPr>
                      <w:rFonts w:ascii="Trebuchet MS" w:hAnsi="Trebuchet MS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07" w:type="dxa"/>
                  <w:vAlign w:val="center"/>
                </w:tcPr>
                <w:p w14:paraId="252AB89F" w14:textId="77777777" w:rsidR="00D34260" w:rsidRPr="00D34260" w:rsidRDefault="00D34260" w:rsidP="00D34260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740" w:type="dxa"/>
                  <w:vAlign w:val="center"/>
                </w:tcPr>
                <w:p w14:paraId="72F979E9" w14:textId="77777777" w:rsidR="00D34260" w:rsidRPr="00D34260" w:rsidRDefault="00D34260" w:rsidP="00D34260">
                  <w:pPr>
                    <w:jc w:val="center"/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</w:pPr>
                  <w:r w:rsidRPr="00D34260">
                    <w:rPr>
                      <w:rFonts w:ascii="Trebuchet MS" w:hAnsi="Trebuchet MS"/>
                      <w:b/>
                      <w:sz w:val="22"/>
                      <w:szCs w:val="22"/>
                      <w:lang w:val="en-US"/>
                    </w:rPr>
                    <w:t>100</w:t>
                  </w:r>
                </w:p>
              </w:tc>
            </w:tr>
          </w:tbl>
          <w:p w14:paraId="198D755B" w14:textId="77777777" w:rsidR="009A2867" w:rsidRDefault="009A2867" w:rsidP="00AE1596">
            <w:pPr>
              <w:jc w:val="both"/>
              <w:rPr>
                <w:rFonts w:ascii="Trebuchet MS" w:hAnsi="Trebuchet MS"/>
                <w:lang w:val="en-US"/>
              </w:rPr>
            </w:pPr>
          </w:p>
        </w:tc>
      </w:tr>
      <w:tr w:rsidR="00AE1596" w:rsidRPr="00D86A2C" w14:paraId="037D444B" w14:textId="77777777" w:rsidTr="00D34260">
        <w:trPr>
          <w:trHeight w:val="313"/>
        </w:trPr>
        <w:tc>
          <w:tcPr>
            <w:tcW w:w="1756" w:type="dxa"/>
            <w:shd w:val="clear" w:color="auto" w:fill="auto"/>
            <w:noWrap/>
          </w:tcPr>
          <w:p w14:paraId="27333115" w14:textId="1B81088B" w:rsidR="00AE1596" w:rsidRDefault="00AE1596" w:rsidP="00AE1596">
            <w:pPr>
              <w:rPr>
                <w:rFonts w:ascii="Trebuchet MS" w:hAnsi="Trebuchet MS"/>
                <w:color w:val="5B9BD5"/>
                <w:lang w:val="en-US"/>
              </w:rPr>
            </w:pPr>
            <w:r w:rsidRPr="00D86A2C">
              <w:rPr>
                <w:rFonts w:ascii="Trebuchet MS" w:hAnsi="Trebuchet MS"/>
                <w:color w:val="5B9BD5"/>
                <w:lang w:val="en-US"/>
              </w:rPr>
              <w:lastRenderedPageBreak/>
              <w:t>RESULTS</w:t>
            </w:r>
            <w:r>
              <w:rPr>
                <w:rFonts w:ascii="Trebuchet MS" w:hAnsi="Trebuchet MS"/>
                <w:color w:val="5B9BD5"/>
                <w:lang w:val="en-US"/>
              </w:rPr>
              <w:t xml:space="preserve"> ACHIEVED: </w:t>
            </w:r>
          </w:p>
        </w:tc>
        <w:tc>
          <w:tcPr>
            <w:tcW w:w="1227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4BC47C8" w14:textId="1F9FA9C3" w:rsidR="009A2867" w:rsidRPr="009A2867" w:rsidRDefault="009A2867" w:rsidP="009A2867">
            <w:pPr>
              <w:jc w:val="both"/>
              <w:rPr>
                <w:rFonts w:ascii="Trebuchet MS" w:hAnsi="Trebuchet MS"/>
                <w:lang w:val="en-US"/>
              </w:rPr>
            </w:pPr>
            <w:r w:rsidRPr="009A2867">
              <w:rPr>
                <w:rFonts w:ascii="Trebuchet MS" w:hAnsi="Trebuchet MS"/>
                <w:lang w:val="en-US"/>
              </w:rPr>
              <w:t>•</w:t>
            </w:r>
            <w:r w:rsidR="0042185A">
              <w:rPr>
                <w:rFonts w:ascii="Trebuchet MS" w:hAnsi="Trebuchet MS"/>
                <w:lang w:val="en-US"/>
              </w:rPr>
              <w:t xml:space="preserve"> </w:t>
            </w:r>
            <w:r w:rsidRPr="009A2867">
              <w:rPr>
                <w:rFonts w:ascii="Trebuchet MS" w:hAnsi="Trebuchet MS"/>
                <w:lang w:val="en-US"/>
              </w:rPr>
              <w:t xml:space="preserve">Acquisition of high resolution equipment for air and water quality monitoring and necessary software for simulations and creation of pollutants </w:t>
            </w:r>
            <w:proofErr w:type="spellStart"/>
            <w:r w:rsidRPr="009A2867">
              <w:rPr>
                <w:rFonts w:ascii="Trebuchet MS" w:hAnsi="Trebuchet MS"/>
                <w:lang w:val="en-US"/>
              </w:rPr>
              <w:t>iso</w:t>
            </w:r>
            <w:proofErr w:type="spellEnd"/>
            <w:r w:rsidRPr="009A2867">
              <w:rPr>
                <w:rFonts w:ascii="Trebuchet MS" w:hAnsi="Trebuchet MS"/>
                <w:lang w:val="en-US"/>
              </w:rPr>
              <w:t>-concentration maps</w:t>
            </w:r>
          </w:p>
          <w:p w14:paraId="461A64C6" w14:textId="257D53F6" w:rsidR="009A2867" w:rsidRPr="009A2867" w:rsidRDefault="009A2867" w:rsidP="009A2867">
            <w:pPr>
              <w:jc w:val="both"/>
              <w:rPr>
                <w:rFonts w:ascii="Trebuchet MS" w:hAnsi="Trebuchet MS"/>
                <w:lang w:val="en-US"/>
              </w:rPr>
            </w:pPr>
            <w:r w:rsidRPr="009A2867">
              <w:rPr>
                <w:rFonts w:ascii="Trebuchet MS" w:hAnsi="Trebuchet MS"/>
                <w:lang w:val="en-US"/>
              </w:rPr>
              <w:t>•</w:t>
            </w:r>
            <w:r w:rsidR="0042185A">
              <w:rPr>
                <w:rFonts w:ascii="Trebuchet MS" w:hAnsi="Trebuchet MS"/>
                <w:lang w:val="en-US"/>
              </w:rPr>
              <w:t xml:space="preserve"> </w:t>
            </w:r>
            <w:r w:rsidRPr="009A2867">
              <w:rPr>
                <w:rFonts w:ascii="Trebuchet MS" w:hAnsi="Trebuchet MS"/>
                <w:lang w:val="en-US"/>
              </w:rPr>
              <w:t xml:space="preserve">Intensive training of 4 Serbian scientists in use of </w:t>
            </w:r>
            <w:proofErr w:type="spellStart"/>
            <w:r w:rsidRPr="009A2867">
              <w:rPr>
                <w:rFonts w:ascii="Trebuchet MS" w:hAnsi="Trebuchet MS"/>
                <w:lang w:val="en-US"/>
              </w:rPr>
              <w:t>Lagrangian</w:t>
            </w:r>
            <w:proofErr w:type="spellEnd"/>
            <w:r w:rsidRPr="009A2867">
              <w:rPr>
                <w:rFonts w:ascii="Trebuchet MS" w:hAnsi="Trebuchet MS"/>
                <w:lang w:val="en-US"/>
              </w:rPr>
              <w:t xml:space="preserve"> and Gaussian models for air pollutant dispersion</w:t>
            </w:r>
          </w:p>
          <w:p w14:paraId="7D98E4B4" w14:textId="3C5AF2B3" w:rsidR="009A2867" w:rsidRPr="009A2867" w:rsidRDefault="009A2867" w:rsidP="009A2867">
            <w:pPr>
              <w:jc w:val="both"/>
              <w:rPr>
                <w:rFonts w:ascii="Trebuchet MS" w:hAnsi="Trebuchet MS"/>
                <w:lang w:val="en-US"/>
              </w:rPr>
            </w:pPr>
            <w:r w:rsidRPr="009A2867">
              <w:rPr>
                <w:rFonts w:ascii="Trebuchet MS" w:hAnsi="Trebuchet MS"/>
                <w:lang w:val="en-US"/>
              </w:rPr>
              <w:t>•</w:t>
            </w:r>
            <w:r w:rsidR="0042185A">
              <w:rPr>
                <w:rFonts w:ascii="Trebuchet MS" w:hAnsi="Trebuchet MS"/>
                <w:lang w:val="en-US"/>
              </w:rPr>
              <w:t xml:space="preserve"> </w:t>
            </w:r>
            <w:r w:rsidRPr="009A2867">
              <w:rPr>
                <w:rFonts w:ascii="Trebuchet MS" w:hAnsi="Trebuchet MS"/>
                <w:lang w:val="en-US"/>
              </w:rPr>
              <w:t xml:space="preserve">An academic database with all resulted </w:t>
            </w:r>
            <w:proofErr w:type="spellStart"/>
            <w:r w:rsidRPr="009A2867">
              <w:rPr>
                <w:rFonts w:ascii="Trebuchet MS" w:hAnsi="Trebuchet MS"/>
                <w:lang w:val="en-US"/>
              </w:rPr>
              <w:t>iso</w:t>
            </w:r>
            <w:proofErr w:type="spellEnd"/>
            <w:r w:rsidRPr="009A2867">
              <w:rPr>
                <w:rFonts w:ascii="Trebuchet MS" w:hAnsi="Trebuchet MS"/>
                <w:lang w:val="en-US"/>
              </w:rPr>
              <w:t>-concentration maps for Banat region</w:t>
            </w:r>
          </w:p>
          <w:p w14:paraId="6C869E8C" w14:textId="4A9A2D4A" w:rsidR="00AE1596" w:rsidRPr="00A978D2" w:rsidRDefault="009A2867" w:rsidP="00AE1596">
            <w:pPr>
              <w:jc w:val="both"/>
              <w:rPr>
                <w:rFonts w:ascii="Trebuchet MS" w:hAnsi="Trebuchet MS"/>
                <w:lang w:val="en-US"/>
              </w:rPr>
            </w:pPr>
            <w:r w:rsidRPr="009A2867">
              <w:rPr>
                <w:rFonts w:ascii="Trebuchet MS" w:hAnsi="Trebuchet MS"/>
                <w:lang w:val="en-US"/>
              </w:rPr>
              <w:t>•</w:t>
            </w:r>
            <w:r w:rsidR="0042185A">
              <w:rPr>
                <w:rFonts w:ascii="Trebuchet MS" w:hAnsi="Trebuchet MS"/>
                <w:lang w:val="en-US"/>
              </w:rPr>
              <w:t xml:space="preserve"> </w:t>
            </w:r>
            <w:r w:rsidRPr="009A2867">
              <w:rPr>
                <w:rFonts w:ascii="Trebuchet MS" w:hAnsi="Trebuchet MS"/>
                <w:lang w:val="en-US"/>
              </w:rPr>
              <w:t>Dissemination workshops and book</w:t>
            </w:r>
          </w:p>
        </w:tc>
      </w:tr>
      <w:tr w:rsidR="00AE1596" w:rsidRPr="00D86A2C" w14:paraId="572895D5" w14:textId="77777777" w:rsidTr="00D34260">
        <w:trPr>
          <w:trHeight w:val="313"/>
        </w:trPr>
        <w:tc>
          <w:tcPr>
            <w:tcW w:w="17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C706A" w14:textId="77777777" w:rsidR="00AE1596" w:rsidRPr="00D86A2C" w:rsidRDefault="00AE1596" w:rsidP="00AE1596">
            <w:pPr>
              <w:rPr>
                <w:rFonts w:ascii="Trebuchet MS" w:hAnsi="Trebuchet MS"/>
                <w:color w:val="5B9BD5"/>
                <w:lang w:val="en-US"/>
              </w:rPr>
            </w:pPr>
          </w:p>
        </w:tc>
        <w:tc>
          <w:tcPr>
            <w:tcW w:w="12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18718" w14:textId="77777777" w:rsidR="00AE1596" w:rsidRPr="00D86A2C" w:rsidRDefault="00AE1596" w:rsidP="00AE1596">
            <w:pPr>
              <w:jc w:val="both"/>
              <w:rPr>
                <w:rFonts w:ascii="Trebuchet MS" w:hAnsi="Trebuchet MS"/>
                <w:lang w:val="en-US"/>
              </w:rPr>
            </w:pPr>
          </w:p>
        </w:tc>
      </w:tr>
    </w:tbl>
    <w:p w14:paraId="77C852FA" w14:textId="562E5A71" w:rsidR="00D34260" w:rsidRDefault="00D34260"/>
    <w:p w14:paraId="4B509471" w14:textId="77777777" w:rsidR="00D34260" w:rsidRDefault="00D34260">
      <w:r>
        <w:br w:type="page"/>
      </w:r>
    </w:p>
    <w:p w14:paraId="48288976" w14:textId="77777777" w:rsidR="00812D54" w:rsidRDefault="00812D54"/>
    <w:tbl>
      <w:tblPr>
        <w:tblW w:w="14886" w:type="dxa"/>
        <w:jc w:val="center"/>
        <w:tblLook w:val="04A0" w:firstRow="1" w:lastRow="0" w:firstColumn="1" w:lastColumn="0" w:noHBand="0" w:noVBand="1"/>
      </w:tblPr>
      <w:tblGrid>
        <w:gridCol w:w="2151"/>
        <w:gridCol w:w="3226"/>
        <w:gridCol w:w="1584"/>
        <w:gridCol w:w="2405"/>
        <w:gridCol w:w="1847"/>
        <w:gridCol w:w="3673"/>
      </w:tblGrid>
      <w:tr w:rsidR="00E35E4A" w:rsidRPr="00D86A2C" w14:paraId="52BFF029" w14:textId="77777777" w:rsidTr="00EF39F5">
        <w:trPr>
          <w:trHeight w:val="408"/>
          <w:jc w:val="center"/>
        </w:trPr>
        <w:tc>
          <w:tcPr>
            <w:tcW w:w="2151" w:type="dxa"/>
            <w:shd w:val="clear" w:color="auto" w:fill="auto"/>
            <w:noWrap/>
            <w:vAlign w:val="bottom"/>
          </w:tcPr>
          <w:p w14:paraId="5B243D33" w14:textId="77777777" w:rsidR="00E35E4A" w:rsidRPr="00D86A2C" w:rsidRDefault="00E35E4A" w:rsidP="00051612">
            <w:pPr>
              <w:rPr>
                <w:rFonts w:ascii="Trebuchet MS" w:hAnsi="Trebuchet MS"/>
                <w:color w:val="5B9BD5"/>
                <w:lang w:val="en-US"/>
              </w:rPr>
            </w:pPr>
            <w:r w:rsidRPr="00D86A2C">
              <w:rPr>
                <w:rFonts w:ascii="Trebuchet MS" w:hAnsi="Trebuchet MS"/>
                <w:b/>
                <w:lang w:val="en-US"/>
              </w:rPr>
              <w:t>Partnership information</w:t>
            </w:r>
          </w:p>
        </w:tc>
        <w:tc>
          <w:tcPr>
            <w:tcW w:w="12735" w:type="dxa"/>
            <w:gridSpan w:val="5"/>
            <w:noWrap/>
          </w:tcPr>
          <w:p w14:paraId="184CBB73" w14:textId="77777777" w:rsidR="00E35E4A" w:rsidRPr="00D86A2C" w:rsidRDefault="00E35E4A" w:rsidP="00051612">
            <w:pPr>
              <w:jc w:val="both"/>
              <w:rPr>
                <w:rFonts w:ascii="Trebuchet MS" w:hAnsi="Trebuchet MS"/>
                <w:lang w:val="en-US"/>
              </w:rPr>
            </w:pPr>
          </w:p>
        </w:tc>
      </w:tr>
      <w:tr w:rsidR="00E35E4A" w:rsidRPr="00D86A2C" w14:paraId="159E6694" w14:textId="77777777" w:rsidTr="00EF39F5">
        <w:trPr>
          <w:trHeight w:val="408"/>
          <w:jc w:val="center"/>
        </w:trPr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6D3661" w14:textId="77777777" w:rsidR="00E35E4A" w:rsidRPr="00D86A2C" w:rsidRDefault="00E35E4A" w:rsidP="00833228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CBE6C8" w14:textId="77777777" w:rsidR="00E35E4A" w:rsidRPr="00D86A2C" w:rsidRDefault="00E35E4A" w:rsidP="00833228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613B55" w14:textId="77777777" w:rsidR="00E35E4A" w:rsidRPr="00D86A2C" w:rsidRDefault="00E35E4A" w:rsidP="00833228">
            <w:pPr>
              <w:jc w:val="both"/>
              <w:rPr>
                <w:rFonts w:ascii="Trebuchet MS" w:hAnsi="Trebuchet MS"/>
                <w:lang w:val="en-US"/>
              </w:rPr>
            </w:pPr>
            <w:r w:rsidRPr="00D86A2C">
              <w:rPr>
                <w:rFonts w:ascii="Trebuchet MS" w:hAnsi="Trebuchet MS"/>
                <w:color w:val="5B9BD5"/>
                <w:lang w:val="en-US"/>
              </w:rPr>
              <w:t>COUNTRY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2DF9F5" w14:textId="77777777" w:rsidR="00E35E4A" w:rsidRPr="00D86A2C" w:rsidRDefault="00E35E4A" w:rsidP="00833228">
            <w:pPr>
              <w:jc w:val="both"/>
              <w:rPr>
                <w:rFonts w:ascii="Trebuchet MS" w:hAnsi="Trebuchet MS"/>
                <w:lang w:val="en-US"/>
              </w:rPr>
            </w:pPr>
            <w:r w:rsidRPr="00D86A2C">
              <w:rPr>
                <w:rFonts w:ascii="Trebuchet MS" w:hAnsi="Trebuchet MS"/>
                <w:color w:val="5B9BD5"/>
                <w:lang w:val="en-US"/>
              </w:rPr>
              <w:t>COUNTY/DISTRICT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DAF553" w14:textId="77777777" w:rsidR="00E35E4A" w:rsidRPr="00D86A2C" w:rsidRDefault="00E35E4A" w:rsidP="00833228">
            <w:pPr>
              <w:jc w:val="both"/>
              <w:rPr>
                <w:rFonts w:ascii="Trebuchet MS" w:hAnsi="Trebuchet MS"/>
                <w:lang w:val="en-US"/>
              </w:rPr>
            </w:pPr>
            <w:r w:rsidRPr="00D86A2C">
              <w:rPr>
                <w:rFonts w:ascii="Trebuchet MS" w:hAnsi="Trebuchet MS"/>
                <w:color w:val="5B9BD5"/>
                <w:lang w:val="en-US"/>
              </w:rPr>
              <w:t>BUDGET</w:t>
            </w:r>
            <w:r>
              <w:rPr>
                <w:rFonts w:ascii="Trebuchet MS" w:hAnsi="Trebuchet MS"/>
                <w:color w:val="5B9BD5"/>
                <w:lang w:val="en-US"/>
              </w:rPr>
              <w:t>(EURO)</w:t>
            </w:r>
          </w:p>
        </w:tc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3022DA8" w14:textId="77777777" w:rsidR="00E35E4A" w:rsidRPr="00D86A2C" w:rsidRDefault="00E35E4A" w:rsidP="00833228">
            <w:pPr>
              <w:jc w:val="both"/>
              <w:rPr>
                <w:rFonts w:ascii="Trebuchet MS" w:hAnsi="Trebuchet MS"/>
                <w:lang w:val="en-US"/>
              </w:rPr>
            </w:pPr>
            <w:r w:rsidRPr="00D86A2C">
              <w:rPr>
                <w:rFonts w:ascii="Trebuchet MS" w:hAnsi="Trebuchet MS"/>
                <w:color w:val="5B9BD5"/>
                <w:lang w:val="en-US"/>
              </w:rPr>
              <w:t>CONTACT DETAILS</w:t>
            </w:r>
          </w:p>
        </w:tc>
      </w:tr>
      <w:tr w:rsidR="00E35E4A" w:rsidRPr="00D86A2C" w14:paraId="682A07C3" w14:textId="77777777" w:rsidTr="00EF39F5">
        <w:trPr>
          <w:trHeight w:val="408"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20425" w14:textId="77777777" w:rsidR="00E35E4A" w:rsidRPr="00D86A2C" w:rsidRDefault="00E35E4A" w:rsidP="006C0401">
            <w:pPr>
              <w:jc w:val="center"/>
              <w:rPr>
                <w:rFonts w:ascii="Trebuchet MS" w:hAnsi="Trebuchet MS"/>
                <w:lang w:val="en-US"/>
              </w:rPr>
            </w:pPr>
            <w:r w:rsidRPr="00D86A2C">
              <w:rPr>
                <w:rFonts w:ascii="Trebuchet MS" w:hAnsi="Trebuchet MS"/>
                <w:color w:val="5B9BD5"/>
                <w:lang w:val="en-US"/>
              </w:rPr>
              <w:t>LEAD PARTNER: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5EB1D" w14:textId="1DEAE68B" w:rsidR="00E35E4A" w:rsidRPr="00833228" w:rsidRDefault="00EF39F5" w:rsidP="00D34260">
            <w:pPr>
              <w:rPr>
                <w:rFonts w:ascii="Trebuchet MS" w:hAnsi="Trebuchet MS"/>
                <w:lang w:val="en-US"/>
              </w:rPr>
            </w:pPr>
            <w:r w:rsidRPr="007243BB">
              <w:rPr>
                <w:rFonts w:ascii="Trebuchet MS" w:hAnsi="Trebuchet MS"/>
              </w:rPr>
              <w:t>“POLITEHNICA” UNIVERSITY OF TIMISOARA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99220" w14:textId="579B12F9" w:rsidR="00E35E4A" w:rsidRPr="00833228" w:rsidRDefault="00EF39F5" w:rsidP="006C0401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Romania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7A040" w14:textId="6AA66A9A" w:rsidR="00E35E4A" w:rsidRPr="00833228" w:rsidRDefault="00D34260" w:rsidP="006C0401">
            <w:pPr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Timiş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BB428" w14:textId="265EC831" w:rsidR="00E35E4A" w:rsidRPr="00833228" w:rsidRDefault="00EF39F5" w:rsidP="006C0401">
            <w:pPr>
              <w:jc w:val="center"/>
              <w:rPr>
                <w:rFonts w:ascii="Trebuchet MS" w:hAnsi="Trebuchet MS"/>
                <w:lang w:val="en-US"/>
              </w:rPr>
            </w:pPr>
            <w:r w:rsidRPr="00EF39F5">
              <w:rPr>
                <w:rFonts w:ascii="Trebuchet MS" w:hAnsi="Trebuchet MS"/>
                <w:lang w:val="en-US"/>
              </w:rPr>
              <w:t>232.870,00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816C1" w14:textId="0F1EA448" w:rsidR="00E35E4A" w:rsidRDefault="00EF39F5" w:rsidP="00D34260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 xml:space="preserve">Timisoara, </w:t>
            </w:r>
            <w:r w:rsidRPr="007243BB">
              <w:rPr>
                <w:rFonts w:ascii="Trebuchet MS" w:hAnsi="Trebuchet MS"/>
              </w:rPr>
              <w:t>P-ta Victoriei nr.2</w:t>
            </w:r>
          </w:p>
          <w:p w14:paraId="284B3481" w14:textId="36FC6DA5" w:rsidR="00EF39F5" w:rsidRPr="00833228" w:rsidRDefault="00EF39F5" w:rsidP="00D34260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 xml:space="preserve">Tel. </w:t>
            </w:r>
            <w:r w:rsidRPr="007243BB">
              <w:rPr>
                <w:rFonts w:ascii="Trebuchet MS" w:hAnsi="Trebuchet MS"/>
              </w:rPr>
              <w:t>004.0256403000</w:t>
            </w:r>
          </w:p>
        </w:tc>
      </w:tr>
      <w:tr w:rsidR="00E35E4A" w:rsidRPr="00D86A2C" w14:paraId="4038A366" w14:textId="77777777" w:rsidTr="00EF39F5">
        <w:trPr>
          <w:trHeight w:val="408"/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A7F2" w14:textId="79ADA96D" w:rsidR="00E35E4A" w:rsidRPr="00A978D2" w:rsidRDefault="00E35E4A" w:rsidP="006C0401">
            <w:pPr>
              <w:jc w:val="center"/>
              <w:rPr>
                <w:rFonts w:ascii="Trebuchet MS" w:hAnsi="Trebuchet MS"/>
                <w:lang w:val="en-US"/>
              </w:rPr>
            </w:pPr>
            <w:r w:rsidRPr="00D86A2C">
              <w:rPr>
                <w:rFonts w:ascii="Trebuchet MS" w:hAnsi="Trebuchet MS"/>
                <w:color w:val="5B9BD5"/>
                <w:lang w:val="en-US"/>
              </w:rPr>
              <w:t>PARTNER 2: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FBC2A" w14:textId="45C831BE" w:rsidR="00E35E4A" w:rsidRPr="00833228" w:rsidRDefault="00EF39F5" w:rsidP="00D34260">
            <w:pPr>
              <w:rPr>
                <w:rFonts w:ascii="Trebuchet MS" w:hAnsi="Trebuchet MS"/>
                <w:lang w:val="en-US"/>
              </w:rPr>
            </w:pPr>
            <w:r w:rsidRPr="007243BB">
              <w:rPr>
                <w:rFonts w:ascii="Trebuchet MS" w:hAnsi="Trebuchet MS"/>
              </w:rPr>
              <w:t>University of  Novi Sad, Technical Faculty  “Mihajlo Pupin” Zrenjanin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27B83" w14:textId="2C290F4E" w:rsidR="00E35E4A" w:rsidRPr="00833228" w:rsidRDefault="00EF39F5" w:rsidP="006C0401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Serbia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92BC7" w14:textId="3E3CEF8A" w:rsidR="00E35E4A" w:rsidRPr="00833228" w:rsidRDefault="00EF39F5" w:rsidP="006C0401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Central Banat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14D4E" w14:textId="450DEA75" w:rsidR="00E35E4A" w:rsidRPr="00833228" w:rsidRDefault="00EF39F5" w:rsidP="006C0401">
            <w:pPr>
              <w:jc w:val="center"/>
              <w:rPr>
                <w:rFonts w:ascii="Trebuchet MS" w:hAnsi="Trebuchet MS"/>
                <w:lang w:val="en-US"/>
              </w:rPr>
            </w:pPr>
            <w:r w:rsidRPr="00EF39F5">
              <w:rPr>
                <w:rFonts w:ascii="Trebuchet MS" w:hAnsi="Trebuchet MS"/>
                <w:lang w:val="en-US"/>
              </w:rPr>
              <w:t>229.800,00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18D55" w14:textId="77777777" w:rsidR="00E35E4A" w:rsidRDefault="00EF39F5" w:rsidP="00D34260">
            <w:pPr>
              <w:rPr>
                <w:rFonts w:ascii="Trebuchet MS" w:hAnsi="Trebuchet MS"/>
                <w:spacing w:val="-2"/>
              </w:rPr>
            </w:pPr>
            <w:r w:rsidRPr="007243BB">
              <w:rPr>
                <w:rFonts w:ascii="Trebuchet MS" w:hAnsi="Trebuchet MS"/>
              </w:rPr>
              <w:t>Zrenjanin</w:t>
            </w:r>
            <w:r>
              <w:rPr>
                <w:rFonts w:ascii="Trebuchet MS" w:hAnsi="Trebuchet MS"/>
              </w:rPr>
              <w:t xml:space="preserve">, </w:t>
            </w:r>
            <w:r w:rsidRPr="007243BB">
              <w:rPr>
                <w:rFonts w:ascii="Trebuchet MS" w:hAnsi="Trebuchet MS"/>
                <w:spacing w:val="-2"/>
              </w:rPr>
              <w:t>b Djure Djakovića St</w:t>
            </w:r>
            <w:r>
              <w:rPr>
                <w:rFonts w:ascii="Trebuchet MS" w:hAnsi="Trebuchet MS"/>
                <w:spacing w:val="-2"/>
              </w:rPr>
              <w:t>.</w:t>
            </w:r>
          </w:p>
          <w:p w14:paraId="7CCF8545" w14:textId="4600A8F1" w:rsidR="00EF39F5" w:rsidRPr="00833228" w:rsidRDefault="00EF39F5" w:rsidP="00D34260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spacing w:val="-2"/>
              </w:rPr>
              <w:t xml:space="preserve">Tel. </w:t>
            </w:r>
            <w:r w:rsidRPr="007243BB">
              <w:rPr>
                <w:rFonts w:ascii="Trebuchet MS" w:hAnsi="Trebuchet MS"/>
              </w:rPr>
              <w:t>+381 23 550-515</w:t>
            </w:r>
          </w:p>
        </w:tc>
      </w:tr>
    </w:tbl>
    <w:p w14:paraId="79C16195" w14:textId="6EB479B3" w:rsidR="00E35E4A" w:rsidRDefault="00E35E4A" w:rsidP="00D86A2C">
      <w:pPr>
        <w:rPr>
          <w:lang w:val="en-US"/>
        </w:rPr>
      </w:pPr>
    </w:p>
    <w:p w14:paraId="18D0033E" w14:textId="4C02A9C0" w:rsidR="004E6AC5" w:rsidRDefault="004E6AC5" w:rsidP="00D86A2C">
      <w:pPr>
        <w:rPr>
          <w:lang w:val="en-US"/>
        </w:rPr>
      </w:pPr>
    </w:p>
    <w:p w14:paraId="36F2BBC6" w14:textId="4A30AA70" w:rsidR="004E6AC5" w:rsidRDefault="004E6AC5" w:rsidP="00D86A2C">
      <w:pPr>
        <w:rPr>
          <w:lang w:val="en-US"/>
        </w:rPr>
      </w:pPr>
    </w:p>
    <w:p w14:paraId="1614E29B" w14:textId="77777777" w:rsidR="004E6AC5" w:rsidRDefault="004E6AC5" w:rsidP="00D86A2C">
      <w:pPr>
        <w:rPr>
          <w:lang w:val="en-US"/>
        </w:rPr>
      </w:pPr>
    </w:p>
    <w:p w14:paraId="7141197E" w14:textId="77777777" w:rsidR="004E6AC5" w:rsidRDefault="004E6AC5" w:rsidP="00D86A2C">
      <w:pPr>
        <w:rPr>
          <w:lang w:val="en-US"/>
        </w:rPr>
      </w:pPr>
    </w:p>
    <w:p w14:paraId="697BDDCC" w14:textId="77777777" w:rsidR="004E6AC5" w:rsidRDefault="004E6AC5" w:rsidP="00D86A2C">
      <w:pPr>
        <w:rPr>
          <w:lang w:val="en-US"/>
        </w:rPr>
      </w:pPr>
    </w:p>
    <w:p w14:paraId="7F192495" w14:textId="290AFF8C" w:rsidR="004E6AC5" w:rsidRPr="00D86A2C" w:rsidRDefault="004E6AC5" w:rsidP="00D86A2C">
      <w:pPr>
        <w:rPr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1312" behindDoc="1" locked="0" layoutInCell="1" allowOverlap="1" wp14:anchorId="7B2582F0" wp14:editId="7DB342D8">
            <wp:simplePos x="0" y="0"/>
            <wp:positionH relativeFrom="margin">
              <wp:posOffset>449580</wp:posOffset>
            </wp:positionH>
            <wp:positionV relativeFrom="paragraph">
              <wp:posOffset>3004820</wp:posOffset>
            </wp:positionV>
            <wp:extent cx="4267200" cy="2122170"/>
            <wp:effectExtent l="171450" t="152400" r="152400" b="163830"/>
            <wp:wrapTight wrapText="bothSides">
              <wp:wrapPolygon edited="0">
                <wp:start x="-579" y="-1551"/>
                <wp:lineTo x="-868" y="-1163"/>
                <wp:lineTo x="-868" y="18226"/>
                <wp:lineTo x="1446" y="23074"/>
                <wp:lineTo x="21793" y="23074"/>
                <wp:lineTo x="21889" y="22686"/>
                <wp:lineTo x="22275" y="20747"/>
                <wp:lineTo x="22275" y="5041"/>
                <wp:lineTo x="21793" y="2133"/>
                <wp:lineTo x="21793" y="1939"/>
                <wp:lineTo x="20250" y="-1551"/>
                <wp:lineTo x="-579" y="-1551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425-Envirobanat- experts round tabl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12217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BB469BA" wp14:editId="591F2784">
            <wp:simplePos x="0" y="0"/>
            <wp:positionH relativeFrom="margin">
              <wp:posOffset>5631180</wp:posOffset>
            </wp:positionH>
            <wp:positionV relativeFrom="paragraph">
              <wp:posOffset>2913380</wp:posOffset>
            </wp:positionV>
            <wp:extent cx="3209925" cy="2056130"/>
            <wp:effectExtent l="323850" t="323850" r="333375" b="325120"/>
            <wp:wrapTight wrapText="bothSides">
              <wp:wrapPolygon edited="0">
                <wp:start x="2307" y="-3402"/>
                <wp:lineTo x="-1538" y="-3002"/>
                <wp:lineTo x="-1538" y="200"/>
                <wp:lineTo x="-2051" y="200"/>
                <wp:lineTo x="-2179" y="19412"/>
                <wp:lineTo x="-1923" y="22814"/>
                <wp:lineTo x="-256" y="24415"/>
                <wp:lineTo x="-128" y="24815"/>
                <wp:lineTo x="19613" y="24815"/>
                <wp:lineTo x="19741" y="24415"/>
                <wp:lineTo x="22305" y="22614"/>
                <wp:lineTo x="22433" y="22614"/>
                <wp:lineTo x="23587" y="19412"/>
                <wp:lineTo x="23715" y="200"/>
                <wp:lineTo x="21792" y="-2802"/>
                <wp:lineTo x="21664" y="-3402"/>
                <wp:lineTo x="2307" y="-3402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425-Envirobanat-  Bega water quality research - student training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0561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80F75F8" wp14:editId="25FA6C9C">
            <wp:simplePos x="0" y="0"/>
            <wp:positionH relativeFrom="margin">
              <wp:posOffset>392430</wp:posOffset>
            </wp:positionH>
            <wp:positionV relativeFrom="paragraph">
              <wp:posOffset>323850</wp:posOffset>
            </wp:positionV>
            <wp:extent cx="3743325" cy="2396490"/>
            <wp:effectExtent l="304800" t="323850" r="333375" b="327660"/>
            <wp:wrapTight wrapText="bothSides">
              <wp:wrapPolygon edited="0">
                <wp:start x="2198" y="-2919"/>
                <wp:lineTo x="-1099" y="-2576"/>
                <wp:lineTo x="-1099" y="172"/>
                <wp:lineTo x="-1759" y="172"/>
                <wp:lineTo x="-1759" y="22321"/>
                <wp:lineTo x="-220" y="24038"/>
                <wp:lineTo x="-110" y="24382"/>
                <wp:lineTo x="19566" y="24382"/>
                <wp:lineTo x="19676" y="24038"/>
                <wp:lineTo x="22315" y="22149"/>
                <wp:lineTo x="22424" y="22149"/>
                <wp:lineTo x="23194" y="19402"/>
                <wp:lineTo x="23414" y="16655"/>
                <wp:lineTo x="23414" y="172"/>
                <wp:lineTo x="21765" y="-2404"/>
                <wp:lineTo x="21655" y="-2919"/>
                <wp:lineTo x="2198" y="-2919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425-Envirobanat-  Bega water quality research - student training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39649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2EAE3F20" wp14:editId="18297923">
            <wp:simplePos x="0" y="0"/>
            <wp:positionH relativeFrom="column">
              <wp:posOffset>4612005</wp:posOffset>
            </wp:positionH>
            <wp:positionV relativeFrom="paragraph">
              <wp:posOffset>183515</wp:posOffset>
            </wp:positionV>
            <wp:extent cx="4933950" cy="2407920"/>
            <wp:effectExtent l="152400" t="171450" r="152400" b="163830"/>
            <wp:wrapTight wrapText="bothSides">
              <wp:wrapPolygon edited="0">
                <wp:start x="-250" y="-1538"/>
                <wp:lineTo x="-667" y="-1196"/>
                <wp:lineTo x="-667" y="18285"/>
                <wp:lineTo x="1501" y="22899"/>
                <wp:lineTo x="21850" y="22899"/>
                <wp:lineTo x="22184" y="20848"/>
                <wp:lineTo x="22184" y="4272"/>
                <wp:lineTo x="21600" y="1709"/>
                <wp:lineTo x="20015" y="-1538"/>
                <wp:lineTo x="-250" y="-1538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425-Envirobanat-  spectrophotometry student training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4079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4E6AC5" w:rsidRPr="00D86A2C" w:rsidSect="00E35E4A">
      <w:headerReference w:type="default" r:id="rId13"/>
      <w:footerReference w:type="default" r:id="rId14"/>
      <w:type w:val="continuous"/>
      <w:pgSz w:w="16840" w:h="11907" w:orient="landscape" w:code="9"/>
      <w:pgMar w:top="180" w:right="567" w:bottom="284" w:left="567" w:header="720" w:footer="9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00965" w14:textId="77777777" w:rsidR="006577D6" w:rsidRDefault="006577D6">
      <w:r>
        <w:separator/>
      </w:r>
    </w:p>
  </w:endnote>
  <w:endnote w:type="continuationSeparator" w:id="0">
    <w:p w14:paraId="007B2E75" w14:textId="77777777" w:rsidR="006577D6" w:rsidRDefault="0065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C1211" w14:textId="77777777" w:rsidR="00EB32EF" w:rsidRDefault="00EB32EF" w:rsidP="00712F04">
    <w:pPr>
      <w:pStyle w:val="Footer"/>
      <w:jc w:val="cent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62142945" wp14:editId="3A801B00">
          <wp:simplePos x="0" y="0"/>
          <wp:positionH relativeFrom="column">
            <wp:posOffset>4420235</wp:posOffset>
          </wp:positionH>
          <wp:positionV relativeFrom="paragraph">
            <wp:posOffset>23495</wp:posOffset>
          </wp:positionV>
          <wp:extent cx="1170940" cy="621030"/>
          <wp:effectExtent l="0" t="0" r="0" b="0"/>
          <wp:wrapTight wrapText="bothSides">
            <wp:wrapPolygon edited="0">
              <wp:start x="2811" y="663"/>
              <wp:lineTo x="1406" y="3975"/>
              <wp:lineTo x="1054" y="20540"/>
              <wp:lineTo x="20030" y="20540"/>
              <wp:lineTo x="20382" y="11926"/>
              <wp:lineTo x="13705" y="663"/>
              <wp:lineTo x="2811" y="663"/>
            </wp:wrapPolygon>
          </wp:wrapTight>
          <wp:docPr id="2" name="Picture 1" descr="Logo CBC RO - SERBIA- Engle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BC RO - SERBIA- Englez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940" cy="621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BDF436" w14:textId="77777777" w:rsidR="00EB32EF" w:rsidRDefault="00EB32EF" w:rsidP="00712F04">
    <w:pPr>
      <w:pStyle w:val="Footer"/>
      <w:jc w:val="cen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98AE28" wp14:editId="7F5E2897">
              <wp:simplePos x="0" y="0"/>
              <wp:positionH relativeFrom="column">
                <wp:posOffset>0</wp:posOffset>
              </wp:positionH>
              <wp:positionV relativeFrom="paragraph">
                <wp:posOffset>473710</wp:posOffset>
              </wp:positionV>
              <wp:extent cx="10079990" cy="76835"/>
              <wp:effectExtent l="45720" t="46355" r="46990" b="38735"/>
              <wp:wrapNone/>
              <wp:docPr id="1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79990" cy="76835"/>
                        <a:chOff x="567" y="10819"/>
                        <a:chExt cx="14741" cy="121"/>
                      </a:xfrm>
                    </wpg:grpSpPr>
                    <wps:wsp>
                      <wps:cNvPr id="3" name="Line 51"/>
                      <wps:cNvCnPr>
                        <a:cxnSpLocks noChangeShapeType="1"/>
                      </wps:cNvCnPr>
                      <wps:spPr bwMode="auto">
                        <a:xfrm>
                          <a:off x="567" y="10819"/>
                          <a:ext cx="1474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DA25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52"/>
                      <wps:cNvCnPr>
                        <a:cxnSpLocks noChangeShapeType="1"/>
                      </wps:cNvCnPr>
                      <wps:spPr bwMode="auto">
                        <a:xfrm>
                          <a:off x="568" y="10940"/>
                          <a:ext cx="1474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28166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3551E40" id="Group 65" o:spid="_x0000_s1026" style="position:absolute;margin-left:0;margin-top:37.3pt;width:793.7pt;height:6.05pt;z-index:251659264" coordorigin="567,10819" coordsize="1474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">
              <v:line id="Line 51" o:spid="_x0000_s1027" style="position:absolute;visibility:visible;mso-wrap-style:square" from="567,10819" to="15307,10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dTqcUAAADaAAAADwAAAGRycy9kb3ducmV2LnhtbESPQWsCMRSE74L/ITzBW83agrSrUay0&#10;1B5qcfXg8bl5bpZuXpZN1LS/vikUPA4z8w0zW0TbiAt1vnasYDzKQBCXTtdcKdjvXu8eQfiArLFx&#10;TAq+ycNi3u/NMNfuylu6FKESCcI+RwUmhDaX0peGLPqRa4mTd3KdxZBkV0nd4TXBbSPvs2wiLdac&#10;Fgy2tDJUfhVnq6A4mLexfnqJbrL5fP94/imOcb1SajiIyymIQDHcwv/ttVbwAH9X0g2Q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idTqcUAAADaAAAADwAAAAAAAAAA&#10;AAAAAAChAgAAZHJzL2Rvd25yZXYueG1sUEsFBgAAAAAEAAQA+QAAAJMDAAAAAA==&#10;" strokecolor="#da251d" strokeweight="6pt"/>
              <v:line id="Line 52" o:spid="_x0000_s1028" style="position:absolute;visibility:visible;mso-wrap-style:square" from="568,10940" to="15308,10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NPdcMAAADaAAAADwAAAGRycy9kb3ducmV2LnhtbESPW2sCMRSE3wX/QziFvohmW1RkaxQt&#10;WAo+eYM+HjZnLzQ5WZK4bv99Iwg+DjPzDbNc99aIjnxoHCt4m2QgiAunG64UnE+78QJEiMgajWNS&#10;8EcB1qvhYIm5djc+UHeMlUgQDjkqqGNscylDUZPFMHEtcfJK5y3GJH0ltcdbglsj37NsLi02nBZq&#10;bOmzpuL3eLUKSn+ZdnvTZLPL+eer3JjRdnYaKfX60m8+QETq4zP8aH9rBVO4X0k3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jT3XDAAAA2gAAAA8AAAAAAAAAAAAA&#10;AAAAoQIAAGRycy9kb3ducmV2LnhtbFBLBQYAAAAABAAEAPkAAACRAwAAAAA=&#10;" strokecolor="#28166f" strokeweight="6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87023" w14:textId="77777777" w:rsidR="006577D6" w:rsidRDefault="006577D6">
      <w:r>
        <w:separator/>
      </w:r>
    </w:p>
  </w:footnote>
  <w:footnote w:type="continuationSeparator" w:id="0">
    <w:p w14:paraId="346CC989" w14:textId="77777777" w:rsidR="006577D6" w:rsidRDefault="006577D6">
      <w:r>
        <w:continuationSeparator/>
      </w:r>
    </w:p>
  </w:footnote>
  <w:footnote w:id="1">
    <w:p w14:paraId="53ACB7C6" w14:textId="12D5B1B2" w:rsidR="00AE1596" w:rsidRPr="00EE6ADE" w:rsidRDefault="00AE1596" w:rsidP="00174B9B">
      <w:pPr>
        <w:pStyle w:val="FootnoteText"/>
        <w:rPr>
          <w:lang w:val="en-GB"/>
        </w:rPr>
      </w:pPr>
      <w:r w:rsidRPr="00EE6ADE">
        <w:rPr>
          <w:rStyle w:val="FootnoteReference"/>
          <w:lang w:val="en-GB"/>
        </w:rPr>
        <w:footnoteRef/>
      </w:r>
      <w:r w:rsidRPr="00EE6ADE">
        <w:rPr>
          <w:lang w:val="en-GB"/>
        </w:rPr>
        <w:t xml:space="preserve"> </w:t>
      </w:r>
      <w:r>
        <w:rPr>
          <w:rFonts w:ascii="Trebuchet MS" w:hAnsi="Trebuchet MS"/>
          <w:color w:val="5B9BD5"/>
          <w:lang w:val="en-GB"/>
        </w:rPr>
        <w:t>t</w:t>
      </w:r>
      <w:r w:rsidRPr="00EE6ADE">
        <w:rPr>
          <w:rFonts w:ascii="Trebuchet MS" w:hAnsi="Trebuchet MS"/>
          <w:color w:val="5B9BD5"/>
          <w:lang w:val="en-GB"/>
        </w:rPr>
        <w:t xml:space="preserve">he implementation period </w:t>
      </w:r>
      <w:r w:rsidR="00B71736">
        <w:rPr>
          <w:rFonts w:ascii="Trebuchet MS" w:hAnsi="Trebuchet MS"/>
          <w:color w:val="5B9BD5"/>
          <w:lang w:val="en-GB"/>
        </w:rPr>
        <w:t xml:space="preserve">(including </w:t>
      </w:r>
      <w:r>
        <w:rPr>
          <w:rFonts w:ascii="Trebuchet MS" w:hAnsi="Trebuchet MS"/>
          <w:color w:val="5B9BD5"/>
          <w:lang w:val="en-GB"/>
        </w:rPr>
        <w:t xml:space="preserve">extensions) </w:t>
      </w:r>
    </w:p>
  </w:footnote>
  <w:footnote w:id="2">
    <w:p w14:paraId="2EC6BC51" w14:textId="77777777" w:rsidR="00AE1596" w:rsidRPr="00EE6ADE" w:rsidRDefault="00AE1596" w:rsidP="00174B9B">
      <w:pPr>
        <w:pStyle w:val="FootnoteText"/>
        <w:rPr>
          <w:lang w:val="en-GB"/>
        </w:rPr>
      </w:pPr>
      <w:r w:rsidRPr="002400C1">
        <w:rPr>
          <w:rStyle w:val="FootnoteReference"/>
          <w:lang w:val="en-GB"/>
        </w:rPr>
        <w:footnoteRef/>
      </w:r>
      <w:r w:rsidRPr="002400C1">
        <w:rPr>
          <w:rStyle w:val="FootnoteReference"/>
        </w:rPr>
        <w:t xml:space="preserve"> </w:t>
      </w:r>
      <w:r w:rsidRPr="00EE6ADE">
        <w:rPr>
          <w:rFonts w:ascii="Trebuchet MS" w:hAnsi="Trebuchet MS"/>
          <w:color w:val="5B9BD5"/>
          <w:lang w:val="en-GB"/>
        </w:rPr>
        <w:t>total funds spent/total funds contracted *100</w:t>
      </w:r>
    </w:p>
  </w:footnote>
  <w:footnote w:id="3">
    <w:p w14:paraId="7C3B58A7" w14:textId="47E42846" w:rsidR="00AE1596" w:rsidRPr="00EE6ADE" w:rsidRDefault="00AE1596">
      <w:pPr>
        <w:pStyle w:val="FootnoteText"/>
        <w:rPr>
          <w:lang w:val="en-US"/>
        </w:rPr>
      </w:pPr>
      <w:r w:rsidRPr="00EE6ADE">
        <w:rPr>
          <w:rStyle w:val="FootnoteReference"/>
          <w:lang w:val="en-GB"/>
        </w:rPr>
        <w:footnoteRef/>
      </w:r>
      <w:r w:rsidRPr="00EE6ADE">
        <w:rPr>
          <w:lang w:val="en-GB"/>
        </w:rPr>
        <w:t xml:space="preserve"> </w:t>
      </w:r>
      <w:r w:rsidRPr="00EE6ADE">
        <w:rPr>
          <w:rFonts w:ascii="Trebuchet MS" w:hAnsi="Trebuchet MS"/>
          <w:color w:val="5B9BD5"/>
          <w:lang w:val="en-GB"/>
        </w:rPr>
        <w:t>indicators and level of achievement against targets set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E26F6" w14:textId="77777777" w:rsidR="00EB32EF" w:rsidRPr="0079366B" w:rsidRDefault="00EB32EF" w:rsidP="00DC7CA3">
    <w:pPr>
      <w:pStyle w:val="Header"/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noProof/>
        <w:sz w:val="20"/>
        <w:szCs w:val="20"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C639708" wp14:editId="73A5FAA0">
              <wp:simplePos x="0" y="0"/>
              <wp:positionH relativeFrom="column">
                <wp:posOffset>2927350</wp:posOffset>
              </wp:positionH>
              <wp:positionV relativeFrom="paragraph">
                <wp:posOffset>-24130</wp:posOffset>
              </wp:positionV>
              <wp:extent cx="1257300" cy="835660"/>
              <wp:effectExtent l="1270" t="4445" r="0" b="0"/>
              <wp:wrapNone/>
              <wp:docPr id="15" name="Group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0" cy="835660"/>
                        <a:chOff x="5999" y="682"/>
                        <a:chExt cx="1980" cy="1316"/>
                      </a:xfrm>
                    </wpg:grpSpPr>
                    <wps:wsp>
                      <wps:cNvPr id="16" name="Text Box 38"/>
                      <wps:cNvSpPr txBox="1">
                        <a:spLocks noChangeArrowheads="1"/>
                      </wps:cNvSpPr>
                      <wps:spPr bwMode="auto">
                        <a:xfrm>
                          <a:off x="5999" y="1639"/>
                          <a:ext cx="1980" cy="3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836EB" w14:textId="77777777" w:rsidR="00EB32EF" w:rsidRPr="00A00404" w:rsidRDefault="00EB32EF" w:rsidP="00712F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A00404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GOVERNMENT OF ROMANIA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3" descr="Stema-Romaniei-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61" y="682"/>
                          <a:ext cx="787" cy="100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C639708" id="Group 56" o:spid="_x0000_s1026" style="position:absolute;left:0;text-align:left;margin-left:230.5pt;margin-top:-1.9pt;width:99pt;height:65.8pt;z-index:251662336" coordorigin="5999,682" coordsize="1980,13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7" type="#_x0000_t202" style="position:absolute;left:5999;top:1639;width:1980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  <v:textbox>
                  <w:txbxContent>
                    <w:p w14:paraId="5A4836EB" w14:textId="77777777" w:rsidR="00EB32EF" w:rsidRPr="00A00404" w:rsidRDefault="00EB32EF" w:rsidP="00712F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</w:rPr>
                      </w:pPr>
                      <w:r w:rsidRPr="00A00404"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</w:rPr>
                        <w:t>GOVERNMENT OF ROMANIA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" o:spid="_x0000_s1028" type="#_x0000_t75" alt="Stema-Romaniei-color" style="position:absolute;left:6561;top:682;width:787;height:1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UrW3EAAAA2wAAAA8AAABkcnMvZG93bnJldi54bWxEj0GLwjAQhe+C/yGM4EXW1BVUukZRYdFF&#10;e7C74HVoxrbYTEoTtf77jSB4m+G9982b+bI1lbhR40rLCkbDCARxZnXJuYK/3++PGQjnkTVWlknB&#10;gxwsF93OHGNt73ykW+pzESDsYlRQeF/HUrqsIINuaGvioJ1tY9CHtcmlbvAe4KaSn1E0kQZLDhcK&#10;rGlTUHZJryZQ1uNk9IP6QPtDdErq/LRJBlul+r129QXCU+vf5ld6p0P9KTx/CQPIx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BUrW3EAAAA2wAAAA8AAAAAAAAAAAAAAAAA&#10;nwIAAGRycy9kb3ducmV2LnhtbFBLBQYAAAAABAAEAPcAAACQAwAAAAA=&#10;">
                <v:imagedata r:id="rId2" o:title="Stema-Romaniei-color"/>
              </v:shape>
            </v:group>
          </w:pict>
        </mc:Fallback>
      </mc:AlternateContent>
    </w:r>
    <w:r>
      <w:rPr>
        <w:rFonts w:ascii="Garamond" w:hAnsi="Garamond"/>
        <w:noProof/>
        <w:sz w:val="20"/>
        <w:szCs w:val="20"/>
        <w:lang w:val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18CBB78" wp14:editId="4F00C16F">
              <wp:simplePos x="0" y="0"/>
              <wp:positionH relativeFrom="column">
                <wp:posOffset>5892800</wp:posOffset>
              </wp:positionH>
              <wp:positionV relativeFrom="paragraph">
                <wp:posOffset>-268605</wp:posOffset>
              </wp:positionV>
              <wp:extent cx="1224280" cy="1080135"/>
              <wp:effectExtent l="4445" t="0" r="0" b="0"/>
              <wp:wrapNone/>
              <wp:docPr id="12" name="Group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24280" cy="1080135"/>
                        <a:chOff x="6571" y="297"/>
                        <a:chExt cx="1928" cy="1701"/>
                      </a:xfrm>
                    </wpg:grpSpPr>
                    <wps:wsp>
                      <wps:cNvPr id="13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6571" y="1639"/>
                          <a:ext cx="1928" cy="3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0626D" w14:textId="77777777" w:rsidR="00EB32EF" w:rsidRPr="00A00404" w:rsidRDefault="00EB32EF" w:rsidP="00712F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A00404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SERBIA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 xml:space="preserve">N </w:t>
                            </w:r>
                            <w:r w:rsidRPr="00A00404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 xml:space="preserve">GOVERNMENT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34" descr="Srbija_Grb-A4-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15"/>
                        <a:stretch>
                          <a:fillRect/>
                        </a:stretch>
                      </pic:blipFill>
                      <pic:spPr bwMode="auto">
                        <a:xfrm>
                          <a:off x="7148" y="297"/>
                          <a:ext cx="745" cy="13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18CBB78" id="Group 64" o:spid="_x0000_s1029" style="position:absolute;left:0;text-align:left;margin-left:464pt;margin-top:-21.15pt;width:96.4pt;height:85.05pt;z-index:251664384" coordorigin="6571,297" coordsize="1928,17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">
              <v:shape id="Text Box 37" o:spid="_x0000_s1030" type="#_x0000_t202" style="position:absolute;left:6571;top:1639;width:192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<v:textbox>
                  <w:txbxContent>
                    <w:p w14:paraId="1CE0626D" w14:textId="77777777" w:rsidR="00EB32EF" w:rsidRPr="00A00404" w:rsidRDefault="00EB32EF" w:rsidP="00712F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</w:rPr>
                      </w:pPr>
                      <w:r w:rsidRPr="00A00404"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</w:rPr>
                        <w:t>SERBIA</w:t>
                      </w:r>
                      <w: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</w:rPr>
                        <w:t xml:space="preserve">N </w:t>
                      </w:r>
                      <w:r w:rsidRPr="00A00404"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</w:rPr>
                        <w:t xml:space="preserve">GOVERNMENT </w:t>
                      </w:r>
                    </w:p>
                  </w:txbxContent>
                </v:textbox>
              </v:shape>
              <v:shape id="Picture 34" o:spid="_x0000_s1031" type="#_x0000_t75" alt="Srbija_Grb-A4-cmyk" style="position:absolute;left:7148;top:297;width:745;height:1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elkfAAAAA2wAAAA8AAABkcnMvZG93bnJldi54bWxET0uLwjAQvgv+hzCCN00VV6SalqIIelyV&#10;ZY9DM31oM6lN1PrvNwsLe5uP7zmbtDeNeFLnassKZtMIBHFudc2lgst5P1mBcB5ZY2OZFLzJQZoM&#10;BxuMtX3xJz1PvhQhhF2MCirv21hKl1dk0E1tSxy4wnYGfYBdKXWHrxBuGjmPoqU0WHNoqLClbUX5&#10;7fQwCu7Zo+iv22J35L1dfWUf3/lFW6XGoz5bg/DU+3/xn/ugw/wF/P4SDpDJ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16WR8AAAADbAAAADwAAAAAAAAAAAAAAAACfAgAA&#10;ZHJzL2Rvd25yZXYueG1sUEsFBgAAAAAEAAQA9wAAAIwDAAAAAA==&#10;">
                <v:imagedata r:id="rId4" o:title="Srbija_Grb-A4-cmyk" croptop="534f"/>
              </v:shape>
            </v:group>
          </w:pict>
        </mc:Fallback>
      </mc:AlternateContent>
    </w:r>
    <w:r>
      <w:rPr>
        <w:rFonts w:ascii="Garamond" w:hAnsi="Garamond"/>
        <w:noProof/>
        <w:sz w:val="20"/>
        <w:szCs w:val="20"/>
        <w:lang w:val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B09AD2B" wp14:editId="6D452F66">
              <wp:simplePos x="0" y="0"/>
              <wp:positionH relativeFrom="column">
                <wp:posOffset>8767445</wp:posOffset>
              </wp:positionH>
              <wp:positionV relativeFrom="paragraph">
                <wp:posOffset>-94615</wp:posOffset>
              </wp:positionV>
              <wp:extent cx="914400" cy="906145"/>
              <wp:effectExtent l="2540" t="635" r="0" b="0"/>
              <wp:wrapNone/>
              <wp:docPr id="9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4400" cy="906145"/>
                        <a:chOff x="10287" y="531"/>
                        <a:chExt cx="1440" cy="1427"/>
                      </a:xfrm>
                    </wpg:grpSpPr>
                    <pic:pic xmlns:pic="http://schemas.openxmlformats.org/drawingml/2006/picture">
                      <pic:nvPicPr>
                        <pic:cNvPr id="10" name="Picture 35" descr="instrumente_structur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65" y="531"/>
                          <a:ext cx="1086" cy="104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" name="Text Box 40"/>
                      <wps:cNvSpPr txBox="1">
                        <a:spLocks noChangeArrowheads="1"/>
                      </wps:cNvSpPr>
                      <wps:spPr bwMode="auto">
                        <a:xfrm>
                          <a:off x="10287" y="1633"/>
                          <a:ext cx="1440" cy="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E8035" w14:textId="77777777" w:rsidR="00EB32EF" w:rsidRPr="00BF30BE" w:rsidRDefault="00EB32EF" w:rsidP="00712F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3366FF"/>
                                <w:sz w:val="10"/>
                                <w:szCs w:val="10"/>
                                <w:lang w:val="en-GB"/>
                              </w:rPr>
                            </w:pPr>
                            <w:r w:rsidRPr="00BF30BE">
                              <w:rPr>
                                <w:rFonts w:ascii="Arial" w:hAnsi="Arial" w:cs="Arial"/>
                                <w:color w:val="3366FF"/>
                                <w:sz w:val="10"/>
                                <w:szCs w:val="10"/>
                                <w:lang w:val="en-GB"/>
                              </w:rPr>
                              <w:t xml:space="preserve">Structural Funds </w:t>
                            </w:r>
                          </w:p>
                          <w:p w14:paraId="79695594" w14:textId="77777777" w:rsidR="00EB32EF" w:rsidRPr="00BF30BE" w:rsidRDefault="00EB32EF" w:rsidP="00712F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3366FF"/>
                                <w:sz w:val="10"/>
                                <w:szCs w:val="10"/>
                                <w:lang w:val="en-GB"/>
                              </w:rPr>
                            </w:pPr>
                            <w:r w:rsidRPr="00BF30BE">
                              <w:rPr>
                                <w:rFonts w:ascii="Arial" w:hAnsi="Arial" w:cs="Arial"/>
                                <w:color w:val="3366FF"/>
                                <w:sz w:val="10"/>
                                <w:szCs w:val="10"/>
                                <w:lang w:val="en-GB"/>
                              </w:rPr>
                              <w:t>2007 - 2013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B09AD2B" id="Group 58" o:spid="_x0000_s1032" style="position:absolute;left:0;text-align:left;margin-left:690.35pt;margin-top:-7.45pt;width:1in;height:71.35pt;z-index:251663360" coordorigin="10287,531" coordsize="1440,14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">
              <v:shape id="Picture 35" o:spid="_x0000_s1033" type="#_x0000_t75" alt="instrumente_structurale" style="position:absolute;left:10465;top:531;width:1086;height:10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kh9vCAAAA2wAAAA8AAABkcnMvZG93bnJldi54bWxEj0GLwkAMhe8L/ochgrd1qohIdRQVF/ay&#10;h7WCHmMntsVOpnSm2v33m4PgLeG9vPdlteldrR7Uhsqzgck4AUWce1txYeCUfX0uQIWIbLH2TAb+&#10;KMBmPfhYYWr9k3/pcYyFkhAOKRooY2xSrUNeksMw9g2xaDffOoyytoW2LT4l3NV6miRz7bBiaSix&#10;oX1J+f3YOQNZdz1wvTtHPUsmP1nY0v1w6YwZDfvtElSkPr7Nr+tvK/hCL7/IAHr9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5IfbwgAAANsAAAAPAAAAAAAAAAAAAAAAAJ8C&#10;AABkcnMvZG93bnJldi54bWxQSwUGAAAAAAQABAD3AAAAjgMAAAAA&#10;">
                <v:imagedata r:id="rId6" o:title="instrumente_structurale"/>
              </v:shape>
              <v:shape id="Text Box 40" o:spid="_x0000_s1034" type="#_x0000_t202" style="position:absolute;left:10287;top:1633;width:1440;height: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LZlMIA&#10;AADbAAAADwAAAGRycy9kb3ducmV2LnhtbERPS2vCQBC+C/0PyxR6040VNEQ3oS0UpILg49LbNDsm&#10;abOzYXcbk3/vFgre5uN7zqYYTCt6cr6xrGA+S0AQl1Y3XCk4n96nKQgfkDW2lknBSB6K/GGywUzb&#10;Kx+oP4ZKxBD2GSqoQ+gyKX1Zk0E/sx1x5C7WGQwRukpqh9cYblr5nCRLabDh2FBjR281lT/HX6Og&#10;XX1Q6vb97ut77NLF5zC+Vn5U6ulxeFmDCDSEu/jfvdVx/hz+fokHy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4tmUwgAAANsAAAAPAAAAAAAAAAAAAAAAAJgCAABkcnMvZG93&#10;bnJldi54bWxQSwUGAAAAAAQABAD1AAAAhwMAAAAA&#10;" stroked="f">
                <v:textbox inset="0,1mm,0,0">
                  <w:txbxContent>
                    <w:p w14:paraId="395E8035" w14:textId="77777777" w:rsidR="00EB32EF" w:rsidRPr="00BF30BE" w:rsidRDefault="00EB32EF" w:rsidP="00712F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3366FF"/>
                          <w:sz w:val="10"/>
                          <w:szCs w:val="10"/>
                          <w:lang w:val="en-GB"/>
                        </w:rPr>
                      </w:pPr>
                      <w:r w:rsidRPr="00BF30BE">
                        <w:rPr>
                          <w:rFonts w:ascii="Arial" w:hAnsi="Arial" w:cs="Arial"/>
                          <w:color w:val="3366FF"/>
                          <w:sz w:val="10"/>
                          <w:szCs w:val="10"/>
                          <w:lang w:val="en-GB"/>
                        </w:rPr>
                        <w:t xml:space="preserve">Structural Funds </w:t>
                      </w:r>
                    </w:p>
                    <w:p w14:paraId="79695594" w14:textId="77777777" w:rsidR="00EB32EF" w:rsidRPr="00BF30BE" w:rsidRDefault="00EB32EF" w:rsidP="00712F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3366FF"/>
                          <w:sz w:val="10"/>
                          <w:szCs w:val="10"/>
                          <w:lang w:val="en-GB"/>
                        </w:rPr>
                      </w:pPr>
                      <w:r w:rsidRPr="00BF30BE">
                        <w:rPr>
                          <w:rFonts w:ascii="Arial" w:hAnsi="Arial" w:cs="Arial"/>
                          <w:color w:val="3366FF"/>
                          <w:sz w:val="10"/>
                          <w:szCs w:val="10"/>
                          <w:lang w:val="en-GB"/>
                        </w:rPr>
                        <w:t>2007 - 2013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Garamond" w:hAnsi="Garamond"/>
        <w:noProof/>
        <w:sz w:val="20"/>
        <w:szCs w:val="20"/>
        <w:lang w:val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23841BC" wp14:editId="133E8F82">
              <wp:simplePos x="0" y="0"/>
              <wp:positionH relativeFrom="column">
                <wp:posOffset>215265</wp:posOffset>
              </wp:positionH>
              <wp:positionV relativeFrom="paragraph">
                <wp:posOffset>-62230</wp:posOffset>
              </wp:positionV>
              <wp:extent cx="988695" cy="770890"/>
              <wp:effectExtent l="3810" t="0" r="0" b="0"/>
              <wp:wrapNone/>
              <wp:docPr id="6" name="Group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88695" cy="770890"/>
                        <a:chOff x="1522" y="622"/>
                        <a:chExt cx="1557" cy="1214"/>
                      </a:xfrm>
                    </wpg:grpSpPr>
                    <wps:wsp>
                      <wps:cNvPr id="7" name="Text Box 39"/>
                      <wps:cNvSpPr txBox="1">
                        <a:spLocks noChangeArrowheads="1"/>
                      </wps:cNvSpPr>
                      <wps:spPr bwMode="auto">
                        <a:xfrm>
                          <a:off x="1522" y="1477"/>
                          <a:ext cx="1557" cy="3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B2390" w14:textId="77777777" w:rsidR="00EB32EF" w:rsidRPr="00A00404" w:rsidRDefault="00EB32EF" w:rsidP="00712F0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A00404"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  <w:t>EUROPEAN UNION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5676"/>
                        <a:stretch>
                          <a:fillRect/>
                        </a:stretch>
                      </pic:blipFill>
                      <pic:spPr bwMode="auto">
                        <a:xfrm>
                          <a:off x="1558" y="622"/>
                          <a:ext cx="1474" cy="8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23841BC" id="Group 59" o:spid="_x0000_s1035" style="position:absolute;left:0;text-align:left;margin-left:16.95pt;margin-top:-4.9pt;width:77.85pt;height:60.7pt;z-index:251661312" coordorigin="1522,622" coordsize="1557,1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">
              <v:shape id="Text Box 39" o:spid="_x0000_s1036" type="#_x0000_t202" style="position:absolute;left:1522;top:1477;width:15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<v:textbox>
                  <w:txbxContent>
                    <w:p w14:paraId="335B2390" w14:textId="77777777" w:rsidR="00EB32EF" w:rsidRPr="00A00404" w:rsidRDefault="00EB32EF" w:rsidP="00712F0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</w:pPr>
                      <w:r w:rsidRPr="00A00404"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  <w:t>EUROPEAN UNION</w:t>
                      </w:r>
                    </w:p>
                  </w:txbxContent>
                </v:textbox>
              </v:shape>
              <v:shape id="Picture 32" o:spid="_x0000_s1037" type="#_x0000_t75" style="position:absolute;left:1558;top:622;width:1474;height:8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OQCfAAAAA2gAAAA8AAABkcnMvZG93bnJldi54bWxET8uKwjAU3QvzD+EOuNN0hBGpTUUcZ3yt&#10;fIDbS3Nti81Np4na/r1ZCC4P553MWlOJOzWutKzgaxiBIM6sLjlXcDr+DiYgnEfWWFkmBR05mKUf&#10;vQRjbR+8p/vB5yKEsItRQeF9HUvpsoIMuqGtiQN3sY1BH2CTS93gI4SbSo6iaCwNlhwaCqxpUVB2&#10;PdyMguOp/Nlulld766z/Xp13i7//tlOq/9nOpyA8tf4tfrnXWkHYGq6EGyDT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45AJ8AAAADaAAAADwAAAAAAAAAAAAAAAACfAgAA&#10;ZHJzL2Rvd25yZXYueG1sUEsFBgAAAAAEAAQA9wAAAIwDAAAAAA==&#10;" fillcolor="#0c9">
                <v:imagedata r:id="rId8" o:title="" cropbottom="16827f"/>
              </v:shape>
            </v:group>
          </w:pict>
        </mc:Fallback>
      </mc:AlternateContent>
    </w:r>
  </w:p>
  <w:p w14:paraId="35D99850" w14:textId="77777777" w:rsidR="00EB32EF" w:rsidRPr="0079366B" w:rsidRDefault="00EB32EF" w:rsidP="00DC7CA3">
    <w:pPr>
      <w:pStyle w:val="Header"/>
      <w:jc w:val="center"/>
      <w:rPr>
        <w:rFonts w:ascii="Garamond" w:hAnsi="Garamond"/>
        <w:sz w:val="20"/>
        <w:szCs w:val="20"/>
      </w:rPr>
    </w:pPr>
  </w:p>
  <w:p w14:paraId="77B51318" w14:textId="77777777" w:rsidR="00EB32EF" w:rsidRPr="0079366B" w:rsidRDefault="00EB32EF" w:rsidP="00DC7CA3">
    <w:pPr>
      <w:pStyle w:val="Header"/>
      <w:jc w:val="center"/>
      <w:rPr>
        <w:rFonts w:ascii="Garamond" w:hAnsi="Garamond"/>
        <w:sz w:val="20"/>
        <w:szCs w:val="20"/>
      </w:rPr>
    </w:pPr>
  </w:p>
  <w:p w14:paraId="78AA7E58" w14:textId="77777777" w:rsidR="00EB32EF" w:rsidRPr="0079366B" w:rsidRDefault="00EB32EF" w:rsidP="00DC7CA3">
    <w:pPr>
      <w:pStyle w:val="Header"/>
      <w:jc w:val="center"/>
      <w:rPr>
        <w:rFonts w:ascii="Garamond" w:hAnsi="Garamond"/>
        <w:sz w:val="20"/>
        <w:szCs w:val="20"/>
      </w:rPr>
    </w:pPr>
  </w:p>
  <w:p w14:paraId="3FBDF546" w14:textId="77777777" w:rsidR="00EB32EF" w:rsidRPr="0079366B" w:rsidRDefault="00EB32EF" w:rsidP="00DC7CA3">
    <w:pPr>
      <w:pStyle w:val="Header"/>
      <w:jc w:val="center"/>
      <w:rPr>
        <w:rFonts w:ascii="Garamond" w:hAnsi="Garamond"/>
        <w:sz w:val="20"/>
        <w:szCs w:val="20"/>
      </w:rPr>
    </w:pPr>
  </w:p>
  <w:p w14:paraId="75774948" w14:textId="77777777" w:rsidR="00EB32EF" w:rsidRPr="0079366B" w:rsidRDefault="00EB32EF" w:rsidP="007B3972">
    <w:pPr>
      <w:pStyle w:val="Header"/>
      <w:rPr>
        <w:rFonts w:ascii="Garamond" w:hAnsi="Garamond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A0E8C28"/>
    <w:lvl w:ilvl="0">
      <w:numFmt w:val="bullet"/>
      <w:lvlText w:val="*"/>
      <w:lvlJc w:val="left"/>
    </w:lvl>
  </w:abstractNum>
  <w:abstractNum w:abstractNumId="1" w15:restartNumberingAfterBreak="0">
    <w:nsid w:val="07673416"/>
    <w:multiLevelType w:val="hybridMultilevel"/>
    <w:tmpl w:val="EBE2FFB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E676D"/>
    <w:multiLevelType w:val="hybridMultilevel"/>
    <w:tmpl w:val="0AA6D8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A03AE3"/>
    <w:multiLevelType w:val="hybridMultilevel"/>
    <w:tmpl w:val="29D88CD8"/>
    <w:lvl w:ilvl="0" w:tplc="510492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571CDE"/>
    <w:multiLevelType w:val="hybridMultilevel"/>
    <w:tmpl w:val="F9668496"/>
    <w:lvl w:ilvl="0" w:tplc="55F4D5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A7D96"/>
    <w:multiLevelType w:val="hybridMultilevel"/>
    <w:tmpl w:val="D6AAEAF4"/>
    <w:lvl w:ilvl="0" w:tplc="F4C24E28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5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7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8">
    <w:abstractNumId w:val="0"/>
    <w:lvlOverride w:ilvl="0">
      <w:lvl w:ilvl="0">
        <w:numFmt w:val="bullet"/>
        <w:lvlText w:val="»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193">
      <o:colormru v:ext="edit" colors="#da251d,#28166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3D"/>
    <w:rsid w:val="00000154"/>
    <w:rsid w:val="00006197"/>
    <w:rsid w:val="000172FF"/>
    <w:rsid w:val="000215A2"/>
    <w:rsid w:val="00021A3B"/>
    <w:rsid w:val="00023F47"/>
    <w:rsid w:val="00025B9A"/>
    <w:rsid w:val="0003195F"/>
    <w:rsid w:val="00033D8C"/>
    <w:rsid w:val="00046A9B"/>
    <w:rsid w:val="00051612"/>
    <w:rsid w:val="000625FB"/>
    <w:rsid w:val="00065751"/>
    <w:rsid w:val="00066149"/>
    <w:rsid w:val="0007577E"/>
    <w:rsid w:val="0008203F"/>
    <w:rsid w:val="00083B3B"/>
    <w:rsid w:val="00090A9B"/>
    <w:rsid w:val="00092C48"/>
    <w:rsid w:val="00096725"/>
    <w:rsid w:val="000C6F53"/>
    <w:rsid w:val="000E003E"/>
    <w:rsid w:val="000F5698"/>
    <w:rsid w:val="00126873"/>
    <w:rsid w:val="00133BA4"/>
    <w:rsid w:val="001474F4"/>
    <w:rsid w:val="00152204"/>
    <w:rsid w:val="00174B9B"/>
    <w:rsid w:val="0017694A"/>
    <w:rsid w:val="0018565F"/>
    <w:rsid w:val="001A3DEB"/>
    <w:rsid w:val="001A4B8B"/>
    <w:rsid w:val="001B1734"/>
    <w:rsid w:val="001C639C"/>
    <w:rsid w:val="001F7547"/>
    <w:rsid w:val="00201680"/>
    <w:rsid w:val="002047B7"/>
    <w:rsid w:val="0021270D"/>
    <w:rsid w:val="002142B2"/>
    <w:rsid w:val="00221756"/>
    <w:rsid w:val="00225190"/>
    <w:rsid w:val="002400C1"/>
    <w:rsid w:val="00246C1A"/>
    <w:rsid w:val="002519C4"/>
    <w:rsid w:val="0025404A"/>
    <w:rsid w:val="00272F4C"/>
    <w:rsid w:val="0029310C"/>
    <w:rsid w:val="002943A2"/>
    <w:rsid w:val="002C412D"/>
    <w:rsid w:val="002D78E4"/>
    <w:rsid w:val="002F0107"/>
    <w:rsid w:val="002F3BA1"/>
    <w:rsid w:val="002F7EF1"/>
    <w:rsid w:val="003124CE"/>
    <w:rsid w:val="003133A7"/>
    <w:rsid w:val="00313DD9"/>
    <w:rsid w:val="003159E9"/>
    <w:rsid w:val="00346C2A"/>
    <w:rsid w:val="003545A3"/>
    <w:rsid w:val="003611F4"/>
    <w:rsid w:val="0037313A"/>
    <w:rsid w:val="00373710"/>
    <w:rsid w:val="0038676E"/>
    <w:rsid w:val="003A1008"/>
    <w:rsid w:val="003A791F"/>
    <w:rsid w:val="003B6E56"/>
    <w:rsid w:val="003F2EBD"/>
    <w:rsid w:val="003F7C7F"/>
    <w:rsid w:val="00403337"/>
    <w:rsid w:val="004060DC"/>
    <w:rsid w:val="0041123F"/>
    <w:rsid w:val="00411CD3"/>
    <w:rsid w:val="00417E48"/>
    <w:rsid w:val="0042185A"/>
    <w:rsid w:val="00430B5D"/>
    <w:rsid w:val="00433A9E"/>
    <w:rsid w:val="004349EE"/>
    <w:rsid w:val="00434C5F"/>
    <w:rsid w:val="00443685"/>
    <w:rsid w:val="004518BD"/>
    <w:rsid w:val="00452D58"/>
    <w:rsid w:val="004870CF"/>
    <w:rsid w:val="00487C17"/>
    <w:rsid w:val="004975CE"/>
    <w:rsid w:val="004A4574"/>
    <w:rsid w:val="004A4618"/>
    <w:rsid w:val="004B488C"/>
    <w:rsid w:val="004D1B10"/>
    <w:rsid w:val="004D3C57"/>
    <w:rsid w:val="004E4716"/>
    <w:rsid w:val="004E6AC5"/>
    <w:rsid w:val="0050437F"/>
    <w:rsid w:val="0050506E"/>
    <w:rsid w:val="00524A58"/>
    <w:rsid w:val="00526D0C"/>
    <w:rsid w:val="00534BBF"/>
    <w:rsid w:val="005368CA"/>
    <w:rsid w:val="00546E03"/>
    <w:rsid w:val="00551642"/>
    <w:rsid w:val="005539C9"/>
    <w:rsid w:val="005629DA"/>
    <w:rsid w:val="005736CF"/>
    <w:rsid w:val="005869A3"/>
    <w:rsid w:val="005920A1"/>
    <w:rsid w:val="005B23CF"/>
    <w:rsid w:val="005B332C"/>
    <w:rsid w:val="005B45BF"/>
    <w:rsid w:val="005D0485"/>
    <w:rsid w:val="005D3D10"/>
    <w:rsid w:val="006005AF"/>
    <w:rsid w:val="00603C4A"/>
    <w:rsid w:val="00606C1A"/>
    <w:rsid w:val="00613211"/>
    <w:rsid w:val="00623F83"/>
    <w:rsid w:val="0062705F"/>
    <w:rsid w:val="006278ED"/>
    <w:rsid w:val="00635E13"/>
    <w:rsid w:val="00644894"/>
    <w:rsid w:val="00645F14"/>
    <w:rsid w:val="006463BD"/>
    <w:rsid w:val="006511A9"/>
    <w:rsid w:val="00653B62"/>
    <w:rsid w:val="006577D6"/>
    <w:rsid w:val="006702C8"/>
    <w:rsid w:val="00674F18"/>
    <w:rsid w:val="006800E6"/>
    <w:rsid w:val="00686572"/>
    <w:rsid w:val="006915BE"/>
    <w:rsid w:val="006A080D"/>
    <w:rsid w:val="006A446C"/>
    <w:rsid w:val="006B7404"/>
    <w:rsid w:val="006C0401"/>
    <w:rsid w:val="006C18D6"/>
    <w:rsid w:val="006E0420"/>
    <w:rsid w:val="006E5B68"/>
    <w:rsid w:val="00703595"/>
    <w:rsid w:val="00712F04"/>
    <w:rsid w:val="0071498D"/>
    <w:rsid w:val="0073038E"/>
    <w:rsid w:val="00734F08"/>
    <w:rsid w:val="0075447C"/>
    <w:rsid w:val="0076453F"/>
    <w:rsid w:val="0079366B"/>
    <w:rsid w:val="007A079C"/>
    <w:rsid w:val="007B3972"/>
    <w:rsid w:val="007D7A4C"/>
    <w:rsid w:val="007F739A"/>
    <w:rsid w:val="007F76C6"/>
    <w:rsid w:val="00802C5B"/>
    <w:rsid w:val="00812D54"/>
    <w:rsid w:val="008144C1"/>
    <w:rsid w:val="00825C78"/>
    <w:rsid w:val="00827C74"/>
    <w:rsid w:val="00833228"/>
    <w:rsid w:val="00834B70"/>
    <w:rsid w:val="00837428"/>
    <w:rsid w:val="0084155F"/>
    <w:rsid w:val="008441E2"/>
    <w:rsid w:val="00866035"/>
    <w:rsid w:val="00882A0F"/>
    <w:rsid w:val="00893562"/>
    <w:rsid w:val="00897A00"/>
    <w:rsid w:val="008A7AFB"/>
    <w:rsid w:val="008C1E51"/>
    <w:rsid w:val="008D5C68"/>
    <w:rsid w:val="008E329D"/>
    <w:rsid w:val="008E65B5"/>
    <w:rsid w:val="008F3594"/>
    <w:rsid w:val="0090116D"/>
    <w:rsid w:val="009103A6"/>
    <w:rsid w:val="00920647"/>
    <w:rsid w:val="00943B7E"/>
    <w:rsid w:val="00947DD7"/>
    <w:rsid w:val="0095683C"/>
    <w:rsid w:val="00967FE0"/>
    <w:rsid w:val="009730C6"/>
    <w:rsid w:val="0098068D"/>
    <w:rsid w:val="009A2867"/>
    <w:rsid w:val="009A48BA"/>
    <w:rsid w:val="009B7280"/>
    <w:rsid w:val="009C02AC"/>
    <w:rsid w:val="009C470E"/>
    <w:rsid w:val="009C53E0"/>
    <w:rsid w:val="009D7186"/>
    <w:rsid w:val="009E1780"/>
    <w:rsid w:val="009F21B2"/>
    <w:rsid w:val="00A00404"/>
    <w:rsid w:val="00A03A1F"/>
    <w:rsid w:val="00A050B8"/>
    <w:rsid w:val="00A071DF"/>
    <w:rsid w:val="00A116C9"/>
    <w:rsid w:val="00A11A7D"/>
    <w:rsid w:val="00A12717"/>
    <w:rsid w:val="00A2043E"/>
    <w:rsid w:val="00A211B0"/>
    <w:rsid w:val="00A248B3"/>
    <w:rsid w:val="00A274A6"/>
    <w:rsid w:val="00A304B8"/>
    <w:rsid w:val="00A36603"/>
    <w:rsid w:val="00A6799A"/>
    <w:rsid w:val="00A81ADE"/>
    <w:rsid w:val="00A83B98"/>
    <w:rsid w:val="00A965C9"/>
    <w:rsid w:val="00AA1541"/>
    <w:rsid w:val="00AA7824"/>
    <w:rsid w:val="00AB1839"/>
    <w:rsid w:val="00AB2429"/>
    <w:rsid w:val="00AB449B"/>
    <w:rsid w:val="00AB4DCF"/>
    <w:rsid w:val="00AC6AAE"/>
    <w:rsid w:val="00AC6E05"/>
    <w:rsid w:val="00AE1596"/>
    <w:rsid w:val="00AE2616"/>
    <w:rsid w:val="00AF59C9"/>
    <w:rsid w:val="00AF703B"/>
    <w:rsid w:val="00B1792A"/>
    <w:rsid w:val="00B35CFC"/>
    <w:rsid w:val="00B36439"/>
    <w:rsid w:val="00B42B31"/>
    <w:rsid w:val="00B4767A"/>
    <w:rsid w:val="00B5121F"/>
    <w:rsid w:val="00B57739"/>
    <w:rsid w:val="00B66A82"/>
    <w:rsid w:val="00B71736"/>
    <w:rsid w:val="00B87703"/>
    <w:rsid w:val="00B95AF2"/>
    <w:rsid w:val="00B968F3"/>
    <w:rsid w:val="00B97C8D"/>
    <w:rsid w:val="00BA20E5"/>
    <w:rsid w:val="00BA5D34"/>
    <w:rsid w:val="00BA796A"/>
    <w:rsid w:val="00BD2FB6"/>
    <w:rsid w:val="00BD41B2"/>
    <w:rsid w:val="00BE4B08"/>
    <w:rsid w:val="00BE6063"/>
    <w:rsid w:val="00BE7DF8"/>
    <w:rsid w:val="00BF09D6"/>
    <w:rsid w:val="00BF30BE"/>
    <w:rsid w:val="00BF7D2F"/>
    <w:rsid w:val="00C175DA"/>
    <w:rsid w:val="00C34D45"/>
    <w:rsid w:val="00C359C0"/>
    <w:rsid w:val="00C42FD8"/>
    <w:rsid w:val="00C43E4F"/>
    <w:rsid w:val="00C5053D"/>
    <w:rsid w:val="00C52960"/>
    <w:rsid w:val="00C6512F"/>
    <w:rsid w:val="00C67FE3"/>
    <w:rsid w:val="00C7606E"/>
    <w:rsid w:val="00C80683"/>
    <w:rsid w:val="00C917BD"/>
    <w:rsid w:val="00C979CA"/>
    <w:rsid w:val="00CC5D2F"/>
    <w:rsid w:val="00CD2EBD"/>
    <w:rsid w:val="00CF0081"/>
    <w:rsid w:val="00CF7157"/>
    <w:rsid w:val="00D0183D"/>
    <w:rsid w:val="00D03A8E"/>
    <w:rsid w:val="00D04D52"/>
    <w:rsid w:val="00D202CA"/>
    <w:rsid w:val="00D20DD4"/>
    <w:rsid w:val="00D34260"/>
    <w:rsid w:val="00D406C3"/>
    <w:rsid w:val="00D52B4B"/>
    <w:rsid w:val="00D613D8"/>
    <w:rsid w:val="00D64705"/>
    <w:rsid w:val="00D67C7A"/>
    <w:rsid w:val="00D70F26"/>
    <w:rsid w:val="00D80713"/>
    <w:rsid w:val="00D86A2C"/>
    <w:rsid w:val="00D90F0E"/>
    <w:rsid w:val="00DA1961"/>
    <w:rsid w:val="00DA73E3"/>
    <w:rsid w:val="00DB2036"/>
    <w:rsid w:val="00DB6702"/>
    <w:rsid w:val="00DC3305"/>
    <w:rsid w:val="00DC4160"/>
    <w:rsid w:val="00DC7CA3"/>
    <w:rsid w:val="00DD4C18"/>
    <w:rsid w:val="00DD6C23"/>
    <w:rsid w:val="00DE1F9B"/>
    <w:rsid w:val="00DE3943"/>
    <w:rsid w:val="00DE6DC1"/>
    <w:rsid w:val="00DF02ED"/>
    <w:rsid w:val="00DF3A7D"/>
    <w:rsid w:val="00E11079"/>
    <w:rsid w:val="00E165D1"/>
    <w:rsid w:val="00E344DE"/>
    <w:rsid w:val="00E35E4A"/>
    <w:rsid w:val="00E45509"/>
    <w:rsid w:val="00E6548C"/>
    <w:rsid w:val="00E6645F"/>
    <w:rsid w:val="00E766F0"/>
    <w:rsid w:val="00E77D31"/>
    <w:rsid w:val="00E9782D"/>
    <w:rsid w:val="00EA2506"/>
    <w:rsid w:val="00EA5E02"/>
    <w:rsid w:val="00EB145A"/>
    <w:rsid w:val="00EB32EF"/>
    <w:rsid w:val="00EB5337"/>
    <w:rsid w:val="00ED69BC"/>
    <w:rsid w:val="00EE3520"/>
    <w:rsid w:val="00EE6ADE"/>
    <w:rsid w:val="00EF1215"/>
    <w:rsid w:val="00EF36AC"/>
    <w:rsid w:val="00EF3825"/>
    <w:rsid w:val="00EF39F5"/>
    <w:rsid w:val="00EF5BFC"/>
    <w:rsid w:val="00F32319"/>
    <w:rsid w:val="00F41817"/>
    <w:rsid w:val="00F5105D"/>
    <w:rsid w:val="00F55B71"/>
    <w:rsid w:val="00F80B06"/>
    <w:rsid w:val="00F80BC2"/>
    <w:rsid w:val="00F972BE"/>
    <w:rsid w:val="00FA4A19"/>
    <w:rsid w:val="00FB05E2"/>
    <w:rsid w:val="00FC4FFC"/>
    <w:rsid w:val="00FE06A3"/>
    <w:rsid w:val="00FE0FB1"/>
    <w:rsid w:val="00FF0959"/>
    <w:rsid w:val="00FF24EA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da251d,#28166f"/>
    </o:shapedefaults>
    <o:shapelayout v:ext="edit">
      <o:idmap v:ext="edit" data="1"/>
    </o:shapelayout>
  </w:shapeDefaults>
  <w:decimalSymbol w:val="."/>
  <w:listSeparator w:val=","/>
  <w14:docId w14:val="11796BCD"/>
  <w15:docId w15:val="{8ACA2042-2CEC-4400-A3A2-7DB3D2AB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5C9"/>
    <w:rPr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D1B10"/>
    <w:pPr>
      <w:keepNext/>
      <w:jc w:val="center"/>
      <w:outlineLvl w:val="4"/>
    </w:pPr>
    <w:rPr>
      <w:b/>
      <w:b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D1B10"/>
    <w:pPr>
      <w:spacing w:before="240" w:after="60"/>
      <w:outlineLvl w:val="8"/>
    </w:pPr>
    <w:rPr>
      <w:rFonts w:ascii="Calibri Light" w:hAnsi="Calibri Light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65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65C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43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C7CA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42F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2FD8"/>
    <w:rPr>
      <w:rFonts w:ascii="Tahoma" w:hAnsi="Tahoma" w:cs="Tahoma"/>
      <w:sz w:val="16"/>
      <w:szCs w:val="16"/>
      <w:lang w:eastAsia="en-US"/>
    </w:rPr>
  </w:style>
  <w:style w:type="character" w:customStyle="1" w:styleId="Heading5Char">
    <w:name w:val="Heading 5 Char"/>
    <w:basedOn w:val="DefaultParagraphFont"/>
    <w:link w:val="Heading5"/>
    <w:rsid w:val="004D1B10"/>
    <w:rPr>
      <w:b/>
      <w:b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4D1B10"/>
    <w:rPr>
      <w:rFonts w:ascii="Calibri Light" w:hAnsi="Calibri Light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A2043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C1E5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C1E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1E5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1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1E51"/>
    <w:rPr>
      <w:b/>
      <w:bCs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3737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73710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373710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73710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D342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virobanat.ro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0.png"/><Relationship Id="rId3" Type="http://schemas.openxmlformats.org/officeDocument/2006/relationships/image" Target="media/image6.jpeg"/><Relationship Id="rId7" Type="http://schemas.openxmlformats.org/officeDocument/2006/relationships/image" Target="media/image8.png"/><Relationship Id="rId2" Type="http://schemas.openxmlformats.org/officeDocument/2006/relationships/image" Target="media/image20.jpeg"/><Relationship Id="rId1" Type="http://schemas.openxmlformats.org/officeDocument/2006/relationships/image" Target="media/image5.jpeg"/><Relationship Id="rId6" Type="http://schemas.openxmlformats.org/officeDocument/2006/relationships/image" Target="media/image60.jpeg"/><Relationship Id="rId5" Type="http://schemas.openxmlformats.org/officeDocument/2006/relationships/image" Target="media/image7.jpeg"/><Relationship Id="rId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C5035-CE35-46A1-BDEE-D3D8FFC4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711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ADR Vest</Company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florinb</dc:creator>
  <cp:lastModifiedBy>Mihai-Catalin, Radu</cp:lastModifiedBy>
  <cp:revision>16</cp:revision>
  <cp:lastPrinted>2014-07-04T11:56:00Z</cp:lastPrinted>
  <dcterms:created xsi:type="dcterms:W3CDTF">2019-02-26T14:16:00Z</dcterms:created>
  <dcterms:modified xsi:type="dcterms:W3CDTF">2019-07-05T09:19:00Z</dcterms:modified>
</cp:coreProperties>
</file>