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B9D708" w14:textId="77777777" w:rsidR="00E35E4A" w:rsidRPr="00F36C3E" w:rsidRDefault="00E35E4A">
      <w:pPr>
        <w:rPr>
          <w:rFonts w:ascii="Trebuchet MS" w:hAnsi="Trebuchet MS"/>
        </w:rPr>
      </w:pPr>
    </w:p>
    <w:tbl>
      <w:tblPr>
        <w:tblW w:w="13967" w:type="dxa"/>
        <w:tblInd w:w="709" w:type="dxa"/>
        <w:tblLook w:val="04A0" w:firstRow="1" w:lastRow="0" w:firstColumn="1" w:lastColumn="0" w:noHBand="0" w:noVBand="1"/>
      </w:tblPr>
      <w:tblGrid>
        <w:gridCol w:w="4253"/>
        <w:gridCol w:w="9714"/>
      </w:tblGrid>
      <w:tr w:rsidR="00E35E4A" w:rsidRPr="00F36C3E" w14:paraId="0A890BEA" w14:textId="77777777" w:rsidTr="00F36C3E">
        <w:trPr>
          <w:trHeight w:val="313"/>
        </w:trPr>
        <w:tc>
          <w:tcPr>
            <w:tcW w:w="1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F36C3E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F36C3E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F36C3E" w14:paraId="37C6541B" w14:textId="77777777" w:rsidTr="00F36C3E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F36C3E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9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F36C3E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F36C3E" w14:paraId="46267387" w14:textId="77777777" w:rsidTr="00F36C3E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4E955172" w14:textId="77777777" w:rsidR="00E35E4A" w:rsidRPr="00F36C3E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971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0BCE14EB" w:rsidR="00E35E4A" w:rsidRPr="00F36C3E" w:rsidRDefault="00832172" w:rsidP="00F36C3E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2</w:t>
            </w:r>
          </w:p>
        </w:tc>
      </w:tr>
      <w:tr w:rsidR="00E35E4A" w:rsidRPr="00F36C3E" w14:paraId="731240E7" w14:textId="77777777" w:rsidTr="00F36C3E">
        <w:trPr>
          <w:trHeight w:val="405"/>
        </w:trPr>
        <w:tc>
          <w:tcPr>
            <w:tcW w:w="4253" w:type="dxa"/>
            <w:shd w:val="clear" w:color="auto" w:fill="auto"/>
            <w:noWrap/>
            <w:hideMark/>
          </w:tcPr>
          <w:p w14:paraId="4C2ACA59" w14:textId="77777777" w:rsidR="00E35E4A" w:rsidRPr="00F36C3E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7C053E94" w:rsidR="00E35E4A" w:rsidRPr="00F36C3E" w:rsidRDefault="00832172" w:rsidP="00F36C3E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1330</w:t>
            </w:r>
          </w:p>
        </w:tc>
      </w:tr>
      <w:tr w:rsidR="00E35E4A" w:rsidRPr="00F36C3E" w14:paraId="02AC14DF" w14:textId="77777777" w:rsidTr="00F36C3E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50C792" w14:textId="77777777" w:rsidR="00E35E4A" w:rsidRPr="00F36C3E" w:rsidRDefault="00E35E4A" w:rsidP="00833228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0856D33C" w:rsidR="00E35E4A" w:rsidRPr="00F36C3E" w:rsidRDefault="000859B2" w:rsidP="00F36C3E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1.Economic and Social Development</w:t>
            </w:r>
          </w:p>
        </w:tc>
      </w:tr>
      <w:tr w:rsidR="00AE1596" w:rsidRPr="00F36C3E" w14:paraId="166F769C" w14:textId="77777777" w:rsidTr="00F36C3E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EA950F5" w14:textId="136A8A51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MEASURE: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6391BED4" w:rsidR="00AE1596" w:rsidRPr="00F36C3E" w:rsidRDefault="000859B2" w:rsidP="00F36C3E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1.2 Develop the tourism sector, including the strengthening of the regional identity of the border region as a tourist destination</w:t>
            </w:r>
          </w:p>
        </w:tc>
      </w:tr>
      <w:tr w:rsidR="00AE1596" w:rsidRPr="00F36C3E" w14:paraId="033ED898" w14:textId="77777777" w:rsidTr="00F36C3E">
        <w:trPr>
          <w:trHeight w:val="418"/>
        </w:trPr>
        <w:tc>
          <w:tcPr>
            <w:tcW w:w="4253" w:type="dxa"/>
            <w:shd w:val="clear" w:color="auto" w:fill="auto"/>
            <w:noWrap/>
            <w:hideMark/>
          </w:tcPr>
          <w:p w14:paraId="44CA21D6" w14:textId="1C6C0C0D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36AB9616" w:rsidR="00AE1596" w:rsidRPr="00F36C3E" w:rsidRDefault="00F36C3E" w:rsidP="00F36C3E">
            <w:pPr>
              <w:rPr>
                <w:rFonts w:ascii="Trebuchet MS" w:hAnsi="Trebuchet MS"/>
                <w:b/>
                <w:bCs/>
                <w:color w:val="0070C0"/>
                <w:lang w:val="en-GB"/>
              </w:rPr>
            </w:pPr>
            <w:r w:rsidRPr="00F36C3E">
              <w:rPr>
                <w:rFonts w:ascii="Trebuchet MS" w:hAnsi="Trebuchet MS"/>
                <w:b/>
                <w:bCs/>
                <w:color w:val="0070C0"/>
                <w:lang w:val="en-GB"/>
              </w:rPr>
              <w:t>Development Of Cross-Border Activities In Cultural And Sports Field</w:t>
            </w:r>
          </w:p>
        </w:tc>
      </w:tr>
      <w:tr w:rsidR="00AE1596" w:rsidRPr="00F36C3E" w14:paraId="645032DC" w14:textId="77777777" w:rsidTr="00F36C3E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1D0800EF" w14:textId="2F96B382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0F15F504" w:rsidR="00AE1596" w:rsidRPr="00F36C3E" w:rsidRDefault="00566DAA" w:rsidP="00F36C3E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GB"/>
              </w:rPr>
              <w:t>DCBAFCS</w:t>
            </w:r>
          </w:p>
        </w:tc>
      </w:tr>
      <w:tr w:rsidR="00AE1596" w:rsidRPr="00F36C3E" w14:paraId="6B583244" w14:textId="77777777" w:rsidTr="00F36C3E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73BC07E5" w14:textId="43715DB7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DURATION</w:t>
            </w:r>
            <w:r w:rsidRPr="00F36C3E"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 w:rsidRPr="00F36C3E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3AFAC336" w:rsidR="00AE1596" w:rsidRPr="00F36C3E" w:rsidRDefault="000B71EA" w:rsidP="00F36C3E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30.11.2012 – 29.04.2014</w:t>
            </w:r>
          </w:p>
        </w:tc>
      </w:tr>
      <w:tr w:rsidR="00AE1596" w:rsidRPr="00F36C3E" w14:paraId="018D531F" w14:textId="77777777" w:rsidTr="00F36C3E">
        <w:trPr>
          <w:trHeight w:val="313"/>
        </w:trPr>
        <w:tc>
          <w:tcPr>
            <w:tcW w:w="4253" w:type="dxa"/>
            <w:shd w:val="clear" w:color="auto" w:fill="auto"/>
            <w:noWrap/>
            <w:hideMark/>
          </w:tcPr>
          <w:p w14:paraId="318D3F42" w14:textId="77777777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IPA FUNDS CONTRACTED: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52CF9702" w:rsidR="00AE1596" w:rsidRPr="00F36C3E" w:rsidRDefault="000B71EA" w:rsidP="00F36C3E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1.220.132,50</w:t>
            </w:r>
            <w:r w:rsidR="00F36C3E" w:rsidRPr="00F36C3E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F36C3E" w14:paraId="64111BE1" w14:textId="77777777" w:rsidTr="00F36C3E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140DE614" w14:textId="0906278C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TOTAL FUNDS CONTRACTED: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4266D363" w:rsidR="00AE1596" w:rsidRPr="00F36C3E" w:rsidRDefault="00BB04B7" w:rsidP="00F36C3E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1.435.450,00</w:t>
            </w:r>
            <w:r w:rsidR="00F36C3E" w:rsidRPr="00F36C3E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F36C3E" w14:paraId="74B5ED4C" w14:textId="77777777" w:rsidTr="00F36C3E">
        <w:trPr>
          <w:trHeight w:val="313"/>
        </w:trPr>
        <w:tc>
          <w:tcPr>
            <w:tcW w:w="4253" w:type="dxa"/>
            <w:shd w:val="clear" w:color="auto" w:fill="auto"/>
            <w:noWrap/>
          </w:tcPr>
          <w:p w14:paraId="0A26F174" w14:textId="193333EA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 w:rsidRPr="00F36C3E"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F36C3E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7DC854C7" w:rsidR="00AE1596" w:rsidRPr="00F36C3E" w:rsidRDefault="00BB04B7" w:rsidP="00F36C3E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89,79</w:t>
            </w:r>
            <w:r w:rsidR="00F36C3E" w:rsidRPr="00F36C3E">
              <w:rPr>
                <w:rFonts w:ascii="Trebuchet MS" w:hAnsi="Trebuchet MS"/>
                <w:lang w:val="en-US"/>
              </w:rPr>
              <w:t>%</w:t>
            </w:r>
          </w:p>
        </w:tc>
      </w:tr>
    </w:tbl>
    <w:p w14:paraId="73B55D05" w14:textId="77777777" w:rsidR="00F36C3E" w:rsidRPr="00F36C3E" w:rsidRDefault="00F36C3E">
      <w:pPr>
        <w:rPr>
          <w:rFonts w:ascii="Trebuchet MS" w:hAnsi="Trebuchet MS"/>
        </w:rPr>
      </w:pPr>
    </w:p>
    <w:tbl>
      <w:tblPr>
        <w:tblW w:w="13892" w:type="dxa"/>
        <w:tblInd w:w="709" w:type="dxa"/>
        <w:tblLook w:val="04A0" w:firstRow="1" w:lastRow="0" w:firstColumn="1" w:lastColumn="0" w:noHBand="0" w:noVBand="1"/>
      </w:tblPr>
      <w:tblGrid>
        <w:gridCol w:w="1756"/>
        <w:gridCol w:w="12136"/>
      </w:tblGrid>
      <w:tr w:rsidR="00AE1596" w:rsidRPr="00F36C3E" w14:paraId="223111F3" w14:textId="77777777" w:rsidTr="00F36C3E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D81FB09" w14:textId="49736452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213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C8BD687" w14:textId="48E180DD" w:rsidR="00AE1596" w:rsidRPr="007E4D8F" w:rsidRDefault="006849BF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7E4D8F">
              <w:rPr>
                <w:rStyle w:val="hps"/>
                <w:rFonts w:ascii="Trebuchet MS" w:hAnsi="Trebuchet MS"/>
                <w:lang w:val="en-GB"/>
              </w:rPr>
              <w:t>The main objective of</w:t>
            </w:r>
            <w:r w:rsidRPr="007E4D8F">
              <w:rPr>
                <w:rFonts w:ascii="Trebuchet MS" w:hAnsi="Trebuchet MS"/>
                <w:lang w:val="en-GB"/>
              </w:rPr>
              <w:t xml:space="preserve"> </w:t>
            </w:r>
            <w:r w:rsidRPr="007E4D8F">
              <w:rPr>
                <w:rStyle w:val="hps"/>
                <w:rFonts w:ascii="Trebuchet MS" w:hAnsi="Trebuchet MS"/>
                <w:lang w:val="en-GB"/>
              </w:rPr>
              <w:t>the project</w:t>
            </w:r>
            <w:r w:rsidRPr="007E4D8F">
              <w:rPr>
                <w:rFonts w:ascii="Trebuchet MS" w:hAnsi="Trebuchet MS"/>
                <w:lang w:val="en-GB"/>
              </w:rPr>
              <w:t xml:space="preserve"> </w:t>
            </w:r>
            <w:r w:rsidR="006F2D41" w:rsidRPr="007E4D8F">
              <w:rPr>
                <w:rFonts w:ascii="Trebuchet MS" w:hAnsi="Trebuchet MS"/>
                <w:lang w:val="en-GB"/>
              </w:rPr>
              <w:t>was</w:t>
            </w:r>
            <w:r w:rsidRPr="007E4D8F">
              <w:rPr>
                <w:rStyle w:val="hps"/>
                <w:rFonts w:ascii="Trebuchet MS" w:hAnsi="Trebuchet MS"/>
                <w:lang w:val="en-GB"/>
              </w:rPr>
              <w:t xml:space="preserve"> to improve the quality</w:t>
            </w:r>
            <w:r w:rsidRPr="007E4D8F">
              <w:rPr>
                <w:rFonts w:ascii="Trebuchet MS" w:hAnsi="Trebuchet MS"/>
                <w:lang w:val="en-GB"/>
              </w:rPr>
              <w:t xml:space="preserve"> </w:t>
            </w:r>
            <w:r w:rsidRPr="007E4D8F">
              <w:rPr>
                <w:rStyle w:val="hps"/>
                <w:rFonts w:ascii="Trebuchet MS" w:hAnsi="Trebuchet MS"/>
                <w:lang w:val="en-GB"/>
              </w:rPr>
              <w:t xml:space="preserve">of life for </w:t>
            </w:r>
            <w:r w:rsidR="00F36C3E" w:rsidRPr="007E4D8F">
              <w:rPr>
                <w:rStyle w:val="hps"/>
                <w:rFonts w:ascii="Trebuchet MS" w:hAnsi="Trebuchet MS"/>
                <w:lang w:val="en-GB"/>
              </w:rPr>
              <w:t xml:space="preserve">the </w:t>
            </w:r>
            <w:r w:rsidRPr="007E4D8F">
              <w:rPr>
                <w:rStyle w:val="hps"/>
                <w:rFonts w:ascii="Trebuchet MS" w:hAnsi="Trebuchet MS"/>
                <w:lang w:val="en-GB"/>
              </w:rPr>
              <w:t>people</w:t>
            </w:r>
            <w:r w:rsidRPr="007E4D8F">
              <w:rPr>
                <w:rFonts w:ascii="Trebuchet MS" w:hAnsi="Trebuchet MS"/>
                <w:lang w:val="en-GB"/>
              </w:rPr>
              <w:t xml:space="preserve"> </w:t>
            </w:r>
            <w:r w:rsidR="00F36C3E" w:rsidRPr="007E4D8F">
              <w:rPr>
                <w:rFonts w:ascii="Trebuchet MS" w:hAnsi="Trebuchet MS"/>
                <w:lang w:val="en-GB"/>
              </w:rPr>
              <w:t xml:space="preserve">living </w:t>
            </w:r>
            <w:r w:rsidRPr="007E4D8F">
              <w:rPr>
                <w:rStyle w:val="hps"/>
                <w:rFonts w:ascii="Trebuchet MS" w:hAnsi="Trebuchet MS"/>
                <w:lang w:val="en-GB"/>
              </w:rPr>
              <w:t>in</w:t>
            </w:r>
            <w:r w:rsidRPr="007E4D8F">
              <w:rPr>
                <w:rFonts w:ascii="Trebuchet MS" w:hAnsi="Trebuchet MS"/>
                <w:lang w:val="en-GB"/>
              </w:rPr>
              <w:t xml:space="preserve"> </w:t>
            </w:r>
            <w:r w:rsidR="006F2D41" w:rsidRPr="007E4D8F">
              <w:rPr>
                <w:rStyle w:val="hps"/>
                <w:rFonts w:ascii="Trebuchet MS" w:hAnsi="Trebuchet MS"/>
                <w:lang w:val="en-GB"/>
              </w:rPr>
              <w:t xml:space="preserve">Drobeta Turnu Severin </w:t>
            </w:r>
            <w:r w:rsidR="00F36C3E" w:rsidRPr="007E4D8F">
              <w:rPr>
                <w:rStyle w:val="hps"/>
                <w:rFonts w:ascii="Trebuchet MS" w:hAnsi="Trebuchet MS"/>
                <w:lang w:val="en-GB"/>
              </w:rPr>
              <w:t xml:space="preserve">(Romania) </w:t>
            </w:r>
            <w:r w:rsidR="006F2D41" w:rsidRPr="007E4D8F">
              <w:rPr>
                <w:rStyle w:val="hps"/>
                <w:rFonts w:ascii="Trebuchet MS" w:hAnsi="Trebuchet MS"/>
                <w:lang w:val="en-GB"/>
              </w:rPr>
              <w:t>and</w:t>
            </w:r>
            <w:r w:rsidRPr="007E4D8F">
              <w:rPr>
                <w:rFonts w:ascii="Trebuchet MS" w:hAnsi="Trebuchet MS"/>
                <w:lang w:val="en-GB"/>
              </w:rPr>
              <w:t xml:space="preserve"> </w:t>
            </w:r>
            <w:r w:rsidRPr="007E4D8F">
              <w:rPr>
                <w:rStyle w:val="hps"/>
                <w:rFonts w:ascii="Trebuchet MS" w:hAnsi="Trebuchet MS"/>
                <w:lang w:val="en-GB"/>
              </w:rPr>
              <w:t>Negotin</w:t>
            </w:r>
            <w:r w:rsidRPr="007E4D8F">
              <w:rPr>
                <w:rFonts w:ascii="Trebuchet MS" w:hAnsi="Trebuchet MS"/>
                <w:lang w:val="en-GB"/>
              </w:rPr>
              <w:t xml:space="preserve"> </w:t>
            </w:r>
            <w:r w:rsidR="00F36C3E" w:rsidRPr="007E4D8F">
              <w:rPr>
                <w:rFonts w:ascii="Trebuchet MS" w:hAnsi="Trebuchet MS"/>
                <w:lang w:val="en-GB"/>
              </w:rPr>
              <w:t>Town (Serbia)</w:t>
            </w:r>
            <w:r w:rsidRPr="007E4D8F">
              <w:rPr>
                <w:rFonts w:ascii="Trebuchet MS" w:hAnsi="Trebuchet MS"/>
                <w:lang w:val="en-GB"/>
              </w:rPr>
              <w:t>.</w:t>
            </w:r>
          </w:p>
          <w:p w14:paraId="0E886901" w14:textId="17393695" w:rsidR="00CC5B5C" w:rsidRPr="00F36C3E" w:rsidRDefault="00F36C3E" w:rsidP="007E4D8F">
            <w:pPr>
              <w:jc w:val="both"/>
              <w:rPr>
                <w:rFonts w:ascii="Trebuchet MS" w:hAnsi="Trebuchet MS"/>
                <w:lang w:val="en-GB"/>
              </w:rPr>
            </w:pPr>
            <w:r w:rsidRPr="007E4D8F">
              <w:rPr>
                <w:rStyle w:val="hps"/>
                <w:rFonts w:ascii="Trebuchet MS" w:hAnsi="Trebuchet MS"/>
                <w:lang w:val="en-GB"/>
              </w:rPr>
              <w:t xml:space="preserve">Through the project, the partners succeeded to create </w:t>
            </w:r>
            <w:r w:rsidR="006F2D41" w:rsidRPr="007E4D8F">
              <w:rPr>
                <w:rStyle w:val="hps"/>
                <w:rFonts w:ascii="Trebuchet MS" w:hAnsi="Trebuchet MS"/>
                <w:lang w:val="en-GB"/>
              </w:rPr>
              <w:t xml:space="preserve">a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Cultural</w:t>
            </w:r>
            <w:r w:rsidR="006849BF" w:rsidRPr="007E4D8F">
              <w:rPr>
                <w:rStyle w:val="shorttext"/>
                <w:rFonts w:ascii="Trebuchet MS" w:hAnsi="Trebuchet MS"/>
                <w:lang w:val="en-GB"/>
              </w:rPr>
              <w:t xml:space="preserve">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exhibition</w:t>
            </w:r>
            <w:r w:rsidR="006849BF" w:rsidRPr="007E4D8F">
              <w:rPr>
                <w:rStyle w:val="shorttext"/>
                <w:rFonts w:ascii="Trebuchet MS" w:hAnsi="Trebuchet MS"/>
                <w:lang w:val="en-GB"/>
              </w:rPr>
              <w:t xml:space="preserve">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area</w:t>
            </w:r>
            <w:r w:rsidR="006849BF" w:rsidRPr="007E4D8F">
              <w:rPr>
                <w:rStyle w:val="shorttext"/>
                <w:rFonts w:ascii="Trebuchet MS" w:hAnsi="Trebuchet MS"/>
                <w:lang w:val="en-GB"/>
              </w:rPr>
              <w:t xml:space="preserve"> </w:t>
            </w:r>
            <w:r w:rsidRPr="007E4D8F">
              <w:rPr>
                <w:rStyle w:val="shorttext"/>
                <w:rFonts w:ascii="Trebuchet MS" w:hAnsi="Trebuchet MS"/>
                <w:lang w:val="en-GB"/>
              </w:rPr>
              <w:t>with a l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ayout of</w:t>
            </w:r>
            <w:r w:rsidR="006849BF" w:rsidRPr="007E4D8F">
              <w:rPr>
                <w:rStyle w:val="shorttext"/>
                <w:rFonts w:ascii="Trebuchet MS" w:hAnsi="Trebuchet MS"/>
                <w:lang w:val="en-GB"/>
              </w:rPr>
              <w:t xml:space="preserve">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730</w:t>
            </w:r>
            <w:r w:rsidR="006849BF" w:rsidRPr="007E4D8F">
              <w:rPr>
                <w:rStyle w:val="shorttext"/>
                <w:rFonts w:ascii="Trebuchet MS" w:hAnsi="Trebuchet MS"/>
                <w:lang w:val="en-GB"/>
              </w:rPr>
              <w:t xml:space="preserve">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sqm</w:t>
            </w:r>
            <w:r w:rsidRPr="007E4D8F">
              <w:rPr>
                <w:rStyle w:val="hps"/>
                <w:rFonts w:ascii="Trebuchet MS" w:hAnsi="Trebuchet MS"/>
                <w:lang w:val="en-GB"/>
              </w:rPr>
              <w:t xml:space="preserve"> and created </w:t>
            </w:r>
            <w:r w:rsidR="006F2D41" w:rsidRPr="007E4D8F">
              <w:rPr>
                <w:rStyle w:val="hps"/>
                <w:rFonts w:ascii="Trebuchet MS" w:hAnsi="Trebuchet MS"/>
                <w:lang w:val="en-GB"/>
              </w:rPr>
              <w:t>a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 xml:space="preserve">n </w:t>
            </w:r>
            <w:r w:rsidRPr="007E4D8F">
              <w:rPr>
                <w:rStyle w:val="hps"/>
                <w:rFonts w:ascii="Trebuchet MS" w:hAnsi="Trebuchet MS"/>
                <w:lang w:val="en-GB"/>
              </w:rPr>
              <w:t>amphitheatre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 xml:space="preserve"> area layout and a mobile scene layout </w:t>
            </w:r>
            <w:r w:rsidR="006F2D41" w:rsidRPr="007E4D8F">
              <w:rPr>
                <w:rStyle w:val="hps"/>
                <w:rFonts w:ascii="Trebuchet MS" w:hAnsi="Trebuchet MS"/>
                <w:lang w:val="en-GB"/>
              </w:rPr>
              <w:t xml:space="preserve">in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 xml:space="preserve">Negotin </w:t>
            </w:r>
            <w:r w:rsidRPr="007E4D8F">
              <w:rPr>
                <w:rStyle w:val="hps"/>
                <w:rFonts w:ascii="Trebuchet MS" w:hAnsi="Trebuchet MS"/>
                <w:lang w:val="en-GB"/>
              </w:rPr>
              <w:t>Town</w:t>
            </w:r>
            <w:r w:rsidR="007E4D8F" w:rsidRPr="007E4D8F">
              <w:rPr>
                <w:rStyle w:val="hps"/>
                <w:rFonts w:ascii="Trebuchet MS" w:hAnsi="Trebuchet MS"/>
                <w:lang w:val="en-GB"/>
              </w:rPr>
              <w:t xml:space="preserve">. In Crihala Forest in Drobeta Turnu Severin there were </w:t>
            </w:r>
            <w:r w:rsidR="007E4D8F">
              <w:rPr>
                <w:rStyle w:val="hps"/>
                <w:rFonts w:ascii="Trebuchet MS" w:hAnsi="Trebuchet MS"/>
                <w:lang w:val="en-GB"/>
              </w:rPr>
              <w:t xml:space="preserve">rehabilitated the pedestrian sidewalks and </w:t>
            </w:r>
            <w:r w:rsidR="007E4D8F" w:rsidRPr="007E4D8F">
              <w:rPr>
                <w:rStyle w:val="hps"/>
                <w:rFonts w:ascii="Trebuchet MS" w:hAnsi="Trebuchet MS"/>
                <w:lang w:val="en-GB"/>
              </w:rPr>
              <w:t xml:space="preserve">created </w:t>
            </w:r>
            <w:r w:rsidR="006849BF" w:rsidRPr="007E4D8F">
              <w:rPr>
                <w:rFonts w:ascii="Trebuchet MS" w:hAnsi="Trebuchet MS"/>
                <w:lang w:val="en-GB"/>
              </w:rPr>
              <w:t xml:space="preserve">sports fields </w:t>
            </w:r>
            <w:r w:rsidR="007E4D8F" w:rsidRPr="007E4D8F">
              <w:rPr>
                <w:rFonts w:ascii="Trebuchet MS" w:hAnsi="Trebuchet MS"/>
                <w:lang w:val="en-GB"/>
              </w:rPr>
              <w:t xml:space="preserve">covering an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area</w:t>
            </w:r>
            <w:r w:rsidR="006849BF" w:rsidRPr="007E4D8F">
              <w:rPr>
                <w:rStyle w:val="shorttext"/>
                <w:rFonts w:ascii="Trebuchet MS" w:hAnsi="Trebuchet MS"/>
                <w:lang w:val="en-GB"/>
              </w:rPr>
              <w:t xml:space="preserve">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of</w:t>
            </w:r>
            <w:r w:rsidR="006849BF" w:rsidRPr="007E4D8F">
              <w:rPr>
                <w:rStyle w:val="shorttext"/>
                <w:rFonts w:ascii="Trebuchet MS" w:hAnsi="Trebuchet MS"/>
                <w:lang w:val="en-GB"/>
              </w:rPr>
              <w:t xml:space="preserve">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3489.11</w:t>
            </w:r>
            <w:r w:rsidR="006849BF" w:rsidRPr="007E4D8F">
              <w:rPr>
                <w:rStyle w:val="shorttext"/>
                <w:rFonts w:ascii="Trebuchet MS" w:hAnsi="Trebuchet MS"/>
                <w:lang w:val="en-GB"/>
              </w:rPr>
              <w:t xml:space="preserve">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>square meters</w:t>
            </w:r>
            <w:r w:rsidR="006849BF" w:rsidRPr="007E4D8F">
              <w:rPr>
                <w:rStyle w:val="shorttext"/>
                <w:rFonts w:ascii="Trebuchet MS" w:hAnsi="Trebuchet MS"/>
                <w:lang w:val="en-GB"/>
              </w:rPr>
              <w:t xml:space="preserve"> 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 xml:space="preserve">and two playgrounds fields of 290,54 square meters </w:t>
            </w:r>
            <w:r w:rsidR="006F2D41" w:rsidRPr="007E4D8F">
              <w:rPr>
                <w:rStyle w:val="hps"/>
                <w:rFonts w:ascii="Trebuchet MS" w:hAnsi="Trebuchet MS"/>
                <w:lang w:val="en-GB"/>
              </w:rPr>
              <w:t>in</w:t>
            </w:r>
            <w:r w:rsidR="006849BF" w:rsidRPr="007E4D8F">
              <w:rPr>
                <w:rStyle w:val="hps"/>
                <w:rFonts w:ascii="Trebuchet MS" w:hAnsi="Trebuchet MS"/>
                <w:lang w:val="en-GB"/>
              </w:rPr>
              <w:t xml:space="preserve"> Negotin City.</w:t>
            </w:r>
            <w:r w:rsidR="007E4D8F">
              <w:rPr>
                <w:rStyle w:val="hps"/>
                <w:rFonts w:ascii="Trebuchet MS" w:hAnsi="Trebuchet MS"/>
                <w:lang w:val="en-GB"/>
              </w:rPr>
              <w:t xml:space="preserve"> </w:t>
            </w:r>
          </w:p>
        </w:tc>
      </w:tr>
    </w:tbl>
    <w:p w14:paraId="0505A93F" w14:textId="77777777" w:rsidR="007E4D8F" w:rsidRDefault="007E4D8F"/>
    <w:tbl>
      <w:tblPr>
        <w:tblW w:w="13892" w:type="dxa"/>
        <w:tblInd w:w="709" w:type="dxa"/>
        <w:tblLook w:val="04A0" w:firstRow="1" w:lastRow="0" w:firstColumn="1" w:lastColumn="0" w:noHBand="0" w:noVBand="1"/>
      </w:tblPr>
      <w:tblGrid>
        <w:gridCol w:w="1756"/>
        <w:gridCol w:w="12136"/>
      </w:tblGrid>
      <w:tr w:rsidR="00AE1596" w:rsidRPr="00F36C3E" w14:paraId="297D5E43" w14:textId="77777777" w:rsidTr="00F36C3E">
        <w:trPr>
          <w:trHeight w:val="313"/>
        </w:trPr>
        <w:tc>
          <w:tcPr>
            <w:tcW w:w="1756" w:type="dxa"/>
            <w:shd w:val="clear" w:color="auto" w:fill="auto"/>
            <w:noWrap/>
            <w:hideMark/>
          </w:tcPr>
          <w:p w14:paraId="39A78D76" w14:textId="20096F68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lastRenderedPageBreak/>
              <w:t>SHORT DESCRIPTION OF THE PROJECT:</w:t>
            </w:r>
          </w:p>
        </w:tc>
        <w:tc>
          <w:tcPr>
            <w:tcW w:w="1213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F2C8E0A" w14:textId="6E3F23BF" w:rsidR="0068679A" w:rsidRPr="007E4D8F" w:rsidRDefault="0068679A" w:rsidP="0068679A">
            <w:pPr>
              <w:jc w:val="both"/>
              <w:rPr>
                <w:rFonts w:ascii="Trebuchet MS" w:hAnsi="Trebuchet MS"/>
                <w:lang w:val="en-GB"/>
              </w:rPr>
            </w:pPr>
            <w:r w:rsidRPr="007E4D8F">
              <w:rPr>
                <w:rFonts w:ascii="Trebuchet MS" w:hAnsi="Trebuchet MS"/>
                <w:lang w:val="en-GB"/>
              </w:rPr>
              <w:t xml:space="preserve">The project helped to create the necessary infrastructure to develop an integrated cross-border recreational and entertainment </w:t>
            </w:r>
            <w:r w:rsidR="007E4D8F" w:rsidRPr="007E4D8F">
              <w:rPr>
                <w:rFonts w:ascii="Trebuchet MS" w:hAnsi="Trebuchet MS"/>
                <w:lang w:val="en-GB"/>
              </w:rPr>
              <w:t>centre</w:t>
            </w:r>
            <w:r w:rsidRPr="007E4D8F">
              <w:rPr>
                <w:rFonts w:ascii="Trebuchet MS" w:hAnsi="Trebuchet MS"/>
                <w:lang w:val="en-GB"/>
              </w:rPr>
              <w:t xml:space="preserve">, to create </w:t>
            </w:r>
            <w:r w:rsidR="007E4D8F" w:rsidRPr="007E4D8F">
              <w:rPr>
                <w:rFonts w:ascii="Trebuchet MS" w:hAnsi="Trebuchet MS"/>
                <w:lang w:val="en-GB"/>
              </w:rPr>
              <w:t>basics</w:t>
            </w:r>
            <w:r w:rsidRPr="007E4D8F">
              <w:rPr>
                <w:rFonts w:ascii="Trebuchet MS" w:hAnsi="Trebuchet MS"/>
                <w:lang w:val="en-GB"/>
              </w:rPr>
              <w:t xml:space="preserve"> for cross-border tourism development by organizing specific events related to both Serbian and Romanian culture and creating a </w:t>
            </w:r>
            <w:r w:rsidR="007E4D8F" w:rsidRPr="007E4D8F">
              <w:rPr>
                <w:rFonts w:ascii="Trebuchet MS" w:hAnsi="Trebuchet MS"/>
                <w:lang w:val="en-GB"/>
              </w:rPr>
              <w:t>centre</w:t>
            </w:r>
            <w:r w:rsidRPr="007E4D8F">
              <w:rPr>
                <w:rFonts w:ascii="Trebuchet MS" w:hAnsi="Trebuchet MS"/>
                <w:lang w:val="en-GB"/>
              </w:rPr>
              <w:t xml:space="preserve"> to promote and support tourism.</w:t>
            </w:r>
          </w:p>
          <w:p w14:paraId="6BEACB12" w14:textId="3035BD5E" w:rsidR="00CC5B5C" w:rsidRPr="00F36C3E" w:rsidRDefault="0068679A" w:rsidP="00F36C3E">
            <w:pPr>
              <w:jc w:val="both"/>
              <w:rPr>
                <w:rFonts w:ascii="Trebuchet MS" w:hAnsi="Trebuchet MS"/>
                <w:lang w:val="en-US"/>
              </w:rPr>
            </w:pPr>
            <w:r w:rsidRPr="007E4D8F">
              <w:rPr>
                <w:rFonts w:ascii="Trebuchet MS" w:hAnsi="Trebuchet MS"/>
                <w:lang w:val="en-GB"/>
              </w:rPr>
              <w:t xml:space="preserve">This centre </w:t>
            </w:r>
            <w:r w:rsidR="006F2D41" w:rsidRPr="007E4D8F">
              <w:rPr>
                <w:rFonts w:ascii="Trebuchet MS" w:hAnsi="Trebuchet MS"/>
                <w:lang w:val="en-GB"/>
              </w:rPr>
              <w:t xml:space="preserve">was created in the </w:t>
            </w:r>
            <w:r w:rsidRPr="007E4D8F">
              <w:rPr>
                <w:rFonts w:ascii="Trebuchet MS" w:hAnsi="Trebuchet MS"/>
                <w:lang w:val="en-GB"/>
              </w:rPr>
              <w:t xml:space="preserve">Crihala Forest Park in Drobeta Turnu Severin where now various events are being organized by the Turnu Severin City Hall and where </w:t>
            </w:r>
            <w:r w:rsidR="007E4D8F" w:rsidRPr="007E4D8F">
              <w:rPr>
                <w:rFonts w:ascii="Trebuchet MS" w:hAnsi="Trebuchet MS"/>
                <w:lang w:val="en-GB"/>
              </w:rPr>
              <w:t xml:space="preserve">the </w:t>
            </w:r>
            <w:r w:rsidRPr="007E4D8F">
              <w:rPr>
                <w:rFonts w:ascii="Trebuchet MS" w:hAnsi="Trebuchet MS"/>
                <w:lang w:val="en-GB"/>
              </w:rPr>
              <w:t xml:space="preserve">Serbian </w:t>
            </w:r>
            <w:r w:rsidR="007E4D8F" w:rsidRPr="007E4D8F">
              <w:rPr>
                <w:rFonts w:ascii="Trebuchet MS" w:hAnsi="Trebuchet MS"/>
                <w:lang w:val="en-GB"/>
              </w:rPr>
              <w:t>neighbours</w:t>
            </w:r>
            <w:r w:rsidRPr="007E4D8F">
              <w:rPr>
                <w:rFonts w:ascii="Trebuchet MS" w:hAnsi="Trebuchet MS"/>
                <w:lang w:val="en-GB"/>
              </w:rPr>
              <w:t xml:space="preserve"> </w:t>
            </w:r>
            <w:r w:rsidR="007E4D8F" w:rsidRPr="007E4D8F">
              <w:rPr>
                <w:rFonts w:ascii="Trebuchet MS" w:hAnsi="Trebuchet MS"/>
                <w:lang w:val="en-GB"/>
              </w:rPr>
              <w:t>annually</w:t>
            </w:r>
            <w:r w:rsidR="007E4D8F" w:rsidRPr="007E4D8F">
              <w:rPr>
                <w:rFonts w:ascii="Trebuchet MS" w:hAnsi="Trebuchet MS"/>
                <w:lang w:val="en-GB"/>
              </w:rPr>
              <w:t xml:space="preserve"> </w:t>
            </w:r>
            <w:r w:rsidRPr="007E4D8F">
              <w:rPr>
                <w:rFonts w:ascii="Trebuchet MS" w:hAnsi="Trebuchet MS"/>
                <w:lang w:val="en-GB"/>
              </w:rPr>
              <w:t xml:space="preserve">participate as guests. The Crihala </w:t>
            </w:r>
            <w:r w:rsidR="007E4D8F">
              <w:rPr>
                <w:rFonts w:ascii="Trebuchet MS" w:hAnsi="Trebuchet MS"/>
                <w:lang w:val="en-GB"/>
              </w:rPr>
              <w:t>P</w:t>
            </w:r>
            <w:r w:rsidRPr="007E4D8F">
              <w:rPr>
                <w:rFonts w:ascii="Trebuchet MS" w:hAnsi="Trebuchet MS"/>
                <w:lang w:val="en-GB"/>
              </w:rPr>
              <w:t xml:space="preserve">ark was revitalized and now has </w:t>
            </w:r>
            <w:r w:rsidR="007E4D8F" w:rsidRPr="007E4D8F">
              <w:rPr>
                <w:rFonts w:ascii="Trebuchet MS" w:hAnsi="Trebuchet MS"/>
                <w:lang w:val="en-GB"/>
              </w:rPr>
              <w:t>a cultural</w:t>
            </w:r>
            <w:r w:rsidRPr="007E4D8F">
              <w:rPr>
                <w:rFonts w:ascii="Trebuchet MS" w:hAnsi="Trebuchet MS"/>
                <w:lang w:val="en-GB"/>
              </w:rPr>
              <w:t xml:space="preserve"> exhibition area – where exhibitions are held;</w:t>
            </w:r>
            <w:r w:rsidR="006F2D41" w:rsidRPr="007E4D8F">
              <w:rPr>
                <w:rFonts w:ascii="Trebuchet MS" w:hAnsi="Trebuchet MS"/>
                <w:lang w:val="en-GB"/>
              </w:rPr>
              <w:t xml:space="preserve"> an</w:t>
            </w:r>
            <w:r w:rsidRPr="007E4D8F">
              <w:rPr>
                <w:rFonts w:ascii="Trebuchet MS" w:hAnsi="Trebuchet MS"/>
                <w:lang w:val="en-GB"/>
              </w:rPr>
              <w:t xml:space="preserve"> Amphitheatre area for festivals and folkloric events, sport fields for tennis, basketball and football and Sport club. Negotin Municipality procured </w:t>
            </w:r>
            <w:r w:rsidR="006F2D41" w:rsidRPr="007E4D8F">
              <w:rPr>
                <w:rFonts w:ascii="Trebuchet MS" w:hAnsi="Trebuchet MS"/>
                <w:lang w:val="en-GB"/>
              </w:rPr>
              <w:t xml:space="preserve">a </w:t>
            </w:r>
            <w:r w:rsidRPr="007E4D8F">
              <w:rPr>
                <w:rFonts w:ascii="Trebuchet MS" w:hAnsi="Trebuchet MS"/>
                <w:lang w:val="en-GB"/>
              </w:rPr>
              <w:t xml:space="preserve">mobile scene in Negotin City which is being used in the local events in the City main square, and also reconstructed two playgrounds which are </w:t>
            </w:r>
            <w:r w:rsidR="006F2D41" w:rsidRPr="007E4D8F">
              <w:rPr>
                <w:rFonts w:ascii="Trebuchet MS" w:hAnsi="Trebuchet MS"/>
                <w:lang w:val="en-GB"/>
              </w:rPr>
              <w:t>also used</w:t>
            </w:r>
            <w:r w:rsidRPr="007E4D8F">
              <w:rPr>
                <w:rFonts w:ascii="Trebuchet MS" w:hAnsi="Trebuchet MS"/>
                <w:lang w:val="en-GB"/>
              </w:rPr>
              <w:t xml:space="preserve"> for competitions and events between the two countries</w:t>
            </w:r>
            <w:r w:rsidR="00CC5B5C" w:rsidRPr="007E4D8F">
              <w:rPr>
                <w:rFonts w:ascii="Trebuchet MS" w:hAnsi="Trebuchet MS"/>
                <w:lang w:val="en-GB"/>
              </w:rPr>
              <w:t>.</w:t>
            </w:r>
          </w:p>
        </w:tc>
      </w:tr>
    </w:tbl>
    <w:p w14:paraId="55E92F5E" w14:textId="77777777" w:rsidR="00F36C3E" w:rsidRPr="00F36C3E" w:rsidRDefault="00F36C3E">
      <w:pPr>
        <w:rPr>
          <w:rFonts w:ascii="Trebuchet MS" w:hAnsi="Trebuchet MS"/>
        </w:rPr>
      </w:pPr>
    </w:p>
    <w:tbl>
      <w:tblPr>
        <w:tblW w:w="14343" w:type="dxa"/>
        <w:tblInd w:w="709" w:type="dxa"/>
        <w:tblLook w:val="04A0" w:firstRow="1" w:lastRow="0" w:firstColumn="1" w:lastColumn="0" w:noHBand="0" w:noVBand="1"/>
      </w:tblPr>
      <w:tblGrid>
        <w:gridCol w:w="1756"/>
        <w:gridCol w:w="12587"/>
      </w:tblGrid>
      <w:tr w:rsidR="00AE1596" w:rsidRPr="00F36C3E" w14:paraId="62DBD97B" w14:textId="77777777" w:rsidTr="007E4D8F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DEGREE OF ACHIEVEMENT OF INDICATORS</w:t>
            </w:r>
            <w:r w:rsidRPr="00F36C3E"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 w:rsidRPr="00F36C3E"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258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234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642"/>
              <w:gridCol w:w="983"/>
              <w:gridCol w:w="2606"/>
              <w:gridCol w:w="963"/>
              <w:gridCol w:w="2678"/>
              <w:gridCol w:w="1463"/>
              <w:gridCol w:w="6"/>
            </w:tblGrid>
            <w:tr w:rsidR="007E4D8F" w:rsidRPr="00F36C3E" w14:paraId="46F33929" w14:textId="77777777" w:rsidTr="007E4D8F">
              <w:tc>
                <w:tcPr>
                  <w:tcW w:w="3642" w:type="dxa"/>
                  <w:shd w:val="clear" w:color="auto" w:fill="BFBFBF" w:themeFill="background1" w:themeFillShade="BF"/>
                  <w:vAlign w:val="center"/>
                </w:tcPr>
                <w:p w14:paraId="47C77323" w14:textId="61F72720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Indicator</w:t>
                  </w:r>
                </w:p>
              </w:tc>
              <w:tc>
                <w:tcPr>
                  <w:tcW w:w="3589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4998E300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Indicator value provisioned in the contract</w:t>
                  </w:r>
                </w:p>
              </w:tc>
              <w:tc>
                <w:tcPr>
                  <w:tcW w:w="3641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5D80F056" w14:textId="630D3EA8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Present indicator value</w:t>
                  </w:r>
                </w:p>
              </w:tc>
              <w:tc>
                <w:tcPr>
                  <w:tcW w:w="1469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71BBA699" w14:textId="6DE2781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%</w:t>
                  </w:r>
                  <w:r w:rsidR="007E4D8F">
                    <w:rPr>
                      <w:rFonts w:ascii="Trebuchet MS" w:hAnsi="Trebuchet MS"/>
                      <w:b/>
                      <w:lang w:val="en-US"/>
                    </w:rPr>
                    <w:t xml:space="preserve"> </w:t>
                  </w: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6 = (5)/(3)*100</w:t>
                  </w:r>
                </w:p>
              </w:tc>
            </w:tr>
            <w:tr w:rsidR="007E4D8F" w:rsidRPr="00F36C3E" w14:paraId="229BD61F" w14:textId="77777777" w:rsidTr="007E4D8F">
              <w:tc>
                <w:tcPr>
                  <w:tcW w:w="3642" w:type="dxa"/>
                  <w:shd w:val="clear" w:color="auto" w:fill="BFBFBF" w:themeFill="background1" w:themeFillShade="BF"/>
                  <w:vAlign w:val="center"/>
                </w:tcPr>
                <w:p w14:paraId="7BE4C437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Output indicators</w:t>
                  </w:r>
                </w:p>
                <w:p w14:paraId="12486885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(1)</w:t>
                  </w:r>
                </w:p>
              </w:tc>
              <w:tc>
                <w:tcPr>
                  <w:tcW w:w="983" w:type="dxa"/>
                  <w:shd w:val="clear" w:color="auto" w:fill="BFBFBF" w:themeFill="background1" w:themeFillShade="BF"/>
                  <w:vAlign w:val="center"/>
                </w:tcPr>
                <w:p w14:paraId="7EDE7793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UM</w:t>
                  </w:r>
                </w:p>
                <w:p w14:paraId="379E4A9F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(2)</w:t>
                  </w:r>
                </w:p>
              </w:tc>
              <w:tc>
                <w:tcPr>
                  <w:tcW w:w="2606" w:type="dxa"/>
                  <w:shd w:val="clear" w:color="auto" w:fill="BFBFBF" w:themeFill="background1" w:themeFillShade="BF"/>
                  <w:vAlign w:val="center"/>
                </w:tcPr>
                <w:p w14:paraId="4EA1984B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Quantity</w:t>
                  </w:r>
                </w:p>
                <w:p w14:paraId="285C499E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(3)</w:t>
                  </w:r>
                </w:p>
              </w:tc>
              <w:tc>
                <w:tcPr>
                  <w:tcW w:w="963" w:type="dxa"/>
                  <w:shd w:val="clear" w:color="auto" w:fill="BFBFBF" w:themeFill="background1" w:themeFillShade="BF"/>
                  <w:vAlign w:val="center"/>
                </w:tcPr>
                <w:p w14:paraId="7780FA1A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UM</w:t>
                  </w:r>
                </w:p>
                <w:p w14:paraId="2A07B121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(4)</w:t>
                  </w:r>
                </w:p>
              </w:tc>
              <w:tc>
                <w:tcPr>
                  <w:tcW w:w="2678" w:type="dxa"/>
                  <w:shd w:val="clear" w:color="auto" w:fill="BFBFBF" w:themeFill="background1" w:themeFillShade="BF"/>
                  <w:vAlign w:val="center"/>
                </w:tcPr>
                <w:p w14:paraId="0423183B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Quantity</w:t>
                  </w:r>
                </w:p>
                <w:p w14:paraId="51654FB9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(5)</w:t>
                  </w:r>
                </w:p>
              </w:tc>
              <w:tc>
                <w:tcPr>
                  <w:tcW w:w="1469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36B04034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b/>
                      <w:lang w:val="en-US"/>
                    </w:rPr>
                  </w:pPr>
                </w:p>
              </w:tc>
            </w:tr>
            <w:tr w:rsidR="00C6009B" w:rsidRPr="00F36C3E" w14:paraId="68FB8A04" w14:textId="77777777" w:rsidTr="007E4D8F">
              <w:trPr>
                <w:gridAfter w:val="1"/>
                <w:wAfter w:w="6" w:type="dxa"/>
              </w:trPr>
              <w:tc>
                <w:tcPr>
                  <w:tcW w:w="12335" w:type="dxa"/>
                  <w:gridSpan w:val="6"/>
                </w:tcPr>
                <w:p w14:paraId="4F7224D3" w14:textId="77777777" w:rsidR="00C6009B" w:rsidRPr="00F36C3E" w:rsidRDefault="00C6009B" w:rsidP="00C6009B">
                  <w:pPr>
                    <w:jc w:val="both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Increase of the number of new touring products</w:t>
                  </w:r>
                </w:p>
              </w:tc>
            </w:tr>
            <w:tr w:rsidR="00C6009B" w:rsidRPr="00F36C3E" w14:paraId="0AFD3B6A" w14:textId="77777777" w:rsidTr="007E4D8F">
              <w:trPr>
                <w:gridAfter w:val="1"/>
                <w:wAfter w:w="6" w:type="dxa"/>
              </w:trPr>
              <w:tc>
                <w:tcPr>
                  <w:tcW w:w="12335" w:type="dxa"/>
                  <w:gridSpan w:val="6"/>
                </w:tcPr>
                <w:p w14:paraId="14EAB3B7" w14:textId="77777777" w:rsidR="00C6009B" w:rsidRPr="00F36C3E" w:rsidRDefault="00C6009B" w:rsidP="00C6009B">
                  <w:pPr>
                    <w:jc w:val="both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 xml:space="preserve">Increase the number of events organized by the two communities together </w:t>
                  </w:r>
                </w:p>
              </w:tc>
            </w:tr>
            <w:tr w:rsidR="007E4D8F" w:rsidRPr="00F36C3E" w14:paraId="22F16283" w14:textId="77777777" w:rsidTr="007E4D8F">
              <w:trPr>
                <w:gridAfter w:val="1"/>
                <w:wAfter w:w="6" w:type="dxa"/>
              </w:trPr>
              <w:tc>
                <w:tcPr>
                  <w:tcW w:w="12335" w:type="dxa"/>
                  <w:gridSpan w:val="6"/>
                  <w:shd w:val="clear" w:color="auto" w:fill="BFBFBF" w:themeFill="background1" w:themeFillShade="BF"/>
                </w:tcPr>
                <w:p w14:paraId="289CD057" w14:textId="21B262AD" w:rsidR="007E4D8F" w:rsidRPr="00F36C3E" w:rsidRDefault="007E4D8F" w:rsidP="00C6009B">
                  <w:pPr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Result indicators</w:t>
                  </w:r>
                </w:p>
              </w:tc>
            </w:tr>
            <w:tr w:rsidR="007E4D8F" w:rsidRPr="00F36C3E" w14:paraId="71882B22" w14:textId="77777777" w:rsidTr="007E4D8F">
              <w:tc>
                <w:tcPr>
                  <w:tcW w:w="3642" w:type="dxa"/>
                </w:tcPr>
                <w:p w14:paraId="215D0B51" w14:textId="77777777" w:rsidR="00C6009B" w:rsidRPr="00F36C3E" w:rsidRDefault="00C6009B" w:rsidP="00C6009B">
                  <w:pPr>
                    <w:jc w:val="both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The number of cross-border tourism services (no. of promotional materials + events)</w:t>
                  </w:r>
                </w:p>
              </w:tc>
              <w:tc>
                <w:tcPr>
                  <w:tcW w:w="983" w:type="dxa"/>
                  <w:vAlign w:val="center"/>
                </w:tcPr>
                <w:p w14:paraId="0987E018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No.</w:t>
                  </w:r>
                </w:p>
              </w:tc>
              <w:tc>
                <w:tcPr>
                  <w:tcW w:w="2606" w:type="dxa"/>
                  <w:vAlign w:val="center"/>
                </w:tcPr>
                <w:p w14:paraId="3CACBF01" w14:textId="79A37C89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3852 (promotional materials) + 1 (event)</w:t>
                  </w:r>
                </w:p>
              </w:tc>
              <w:tc>
                <w:tcPr>
                  <w:tcW w:w="963" w:type="dxa"/>
                  <w:vAlign w:val="center"/>
                </w:tcPr>
                <w:p w14:paraId="4A284B60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No.</w:t>
                  </w:r>
                </w:p>
              </w:tc>
              <w:tc>
                <w:tcPr>
                  <w:tcW w:w="2678" w:type="dxa"/>
                  <w:vAlign w:val="center"/>
                </w:tcPr>
                <w:p w14:paraId="06E07CB1" w14:textId="4CE7FDE6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3852 (promotional materials) + 1 (event)</w:t>
                  </w:r>
                </w:p>
              </w:tc>
              <w:tc>
                <w:tcPr>
                  <w:tcW w:w="1469" w:type="dxa"/>
                  <w:gridSpan w:val="2"/>
                  <w:vAlign w:val="center"/>
                </w:tcPr>
                <w:p w14:paraId="6D1C4B78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100%</w:t>
                  </w:r>
                </w:p>
              </w:tc>
            </w:tr>
            <w:tr w:rsidR="007E4D8F" w:rsidRPr="00F36C3E" w14:paraId="3D058A6D" w14:textId="77777777" w:rsidTr="007E4D8F">
              <w:trPr>
                <w:gridAfter w:val="1"/>
                <w:wAfter w:w="6" w:type="dxa"/>
              </w:trPr>
              <w:tc>
                <w:tcPr>
                  <w:tcW w:w="12335" w:type="dxa"/>
                  <w:gridSpan w:val="6"/>
                  <w:shd w:val="clear" w:color="auto" w:fill="BFBFBF" w:themeFill="background1" w:themeFillShade="BF"/>
                  <w:vAlign w:val="center"/>
                </w:tcPr>
                <w:p w14:paraId="295F0312" w14:textId="4957368D" w:rsidR="007E4D8F" w:rsidRPr="00F36C3E" w:rsidRDefault="007E4D8F" w:rsidP="007E4D8F">
                  <w:pPr>
                    <w:rPr>
                      <w:rFonts w:ascii="Trebuchet MS" w:hAnsi="Trebuchet MS"/>
                      <w:b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b/>
                      <w:lang w:val="en-US"/>
                    </w:rPr>
                    <w:t>Project indicator</w:t>
                  </w:r>
                </w:p>
              </w:tc>
            </w:tr>
            <w:tr w:rsidR="007E4D8F" w:rsidRPr="00F36C3E" w14:paraId="0562DD47" w14:textId="77777777" w:rsidTr="007E4D8F">
              <w:tc>
                <w:tcPr>
                  <w:tcW w:w="3642" w:type="dxa"/>
                </w:tcPr>
                <w:p w14:paraId="4C312EA9" w14:textId="77777777" w:rsidR="00C6009B" w:rsidRPr="00F36C3E" w:rsidRDefault="00C6009B" w:rsidP="00C6009B">
                  <w:pPr>
                    <w:jc w:val="both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Achieving the objectives set in Crihala Forest and Negotin City</w:t>
                  </w:r>
                </w:p>
              </w:tc>
              <w:tc>
                <w:tcPr>
                  <w:tcW w:w="983" w:type="dxa"/>
                  <w:vAlign w:val="center"/>
                </w:tcPr>
                <w:p w14:paraId="15D7F046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Square meters</w:t>
                  </w:r>
                </w:p>
              </w:tc>
              <w:tc>
                <w:tcPr>
                  <w:tcW w:w="2606" w:type="dxa"/>
                  <w:vAlign w:val="center"/>
                </w:tcPr>
                <w:p w14:paraId="18296FF8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24.670,01</w:t>
                  </w:r>
                </w:p>
              </w:tc>
              <w:tc>
                <w:tcPr>
                  <w:tcW w:w="963" w:type="dxa"/>
                  <w:vAlign w:val="center"/>
                </w:tcPr>
                <w:p w14:paraId="08B93BF6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Square meters</w:t>
                  </w:r>
                </w:p>
              </w:tc>
              <w:tc>
                <w:tcPr>
                  <w:tcW w:w="2678" w:type="dxa"/>
                  <w:vAlign w:val="center"/>
                </w:tcPr>
                <w:p w14:paraId="453E0F0E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24.670,01</w:t>
                  </w:r>
                </w:p>
              </w:tc>
              <w:tc>
                <w:tcPr>
                  <w:tcW w:w="1469" w:type="dxa"/>
                  <w:gridSpan w:val="2"/>
                  <w:vAlign w:val="center"/>
                </w:tcPr>
                <w:p w14:paraId="78D458E2" w14:textId="77777777" w:rsidR="00C6009B" w:rsidRPr="00F36C3E" w:rsidRDefault="00C6009B" w:rsidP="007E4D8F">
                  <w:pPr>
                    <w:jc w:val="center"/>
                    <w:rPr>
                      <w:rFonts w:ascii="Trebuchet MS" w:hAnsi="Trebuchet MS"/>
                      <w:lang w:val="en-US"/>
                    </w:rPr>
                  </w:pPr>
                  <w:r w:rsidRPr="00F36C3E">
                    <w:rPr>
                      <w:rFonts w:ascii="Trebuchet MS" w:hAnsi="Trebuchet MS"/>
                      <w:lang w:val="en-US"/>
                    </w:rPr>
                    <w:t>100%</w:t>
                  </w:r>
                </w:p>
              </w:tc>
            </w:tr>
          </w:tbl>
          <w:p w14:paraId="198D755B" w14:textId="77777777" w:rsidR="00AE1596" w:rsidRPr="00F36C3E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29A9FEDF" w14:textId="77777777" w:rsidR="007E4D8F" w:rsidRDefault="007E4D8F"/>
    <w:tbl>
      <w:tblPr>
        <w:tblW w:w="14343" w:type="dxa"/>
        <w:tblInd w:w="709" w:type="dxa"/>
        <w:tblLook w:val="04A0" w:firstRow="1" w:lastRow="0" w:firstColumn="1" w:lastColumn="0" w:noHBand="0" w:noVBand="1"/>
      </w:tblPr>
      <w:tblGrid>
        <w:gridCol w:w="1756"/>
        <w:gridCol w:w="12587"/>
      </w:tblGrid>
      <w:tr w:rsidR="00AE1596" w:rsidRPr="00F36C3E" w14:paraId="037D444B" w14:textId="77777777" w:rsidTr="0092319A">
        <w:trPr>
          <w:trHeight w:val="313"/>
        </w:trPr>
        <w:tc>
          <w:tcPr>
            <w:tcW w:w="1756" w:type="dxa"/>
            <w:shd w:val="clear" w:color="auto" w:fill="auto"/>
            <w:noWrap/>
            <w:vAlign w:val="center"/>
          </w:tcPr>
          <w:p w14:paraId="27333115" w14:textId="654A0C37" w:rsidR="00AE1596" w:rsidRPr="00F36C3E" w:rsidRDefault="00AE1596" w:rsidP="0092319A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lastRenderedPageBreak/>
              <w:t xml:space="preserve">RESULTS ACHIEVED: </w:t>
            </w:r>
          </w:p>
        </w:tc>
        <w:tc>
          <w:tcPr>
            <w:tcW w:w="1258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7DC968" w14:textId="34EDD882" w:rsidR="006F2D41" w:rsidRPr="00F36C3E" w:rsidRDefault="006F2D41" w:rsidP="0092319A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Creation of 730 sqm of cultural exhibition area</w:t>
            </w:r>
            <w:r w:rsidR="0092319A">
              <w:rPr>
                <w:rFonts w:ascii="Trebuchet MS" w:hAnsi="Trebuchet MS"/>
                <w:lang w:val="en-US"/>
              </w:rPr>
              <w:t>;</w:t>
            </w:r>
          </w:p>
          <w:p w14:paraId="52A4AFC9" w14:textId="2397C400" w:rsidR="006F2D41" w:rsidRPr="00F36C3E" w:rsidRDefault="006F2D41" w:rsidP="0092319A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Creation of an Amphitheater area – 525.53 sqm</w:t>
            </w:r>
            <w:r w:rsidR="0092319A">
              <w:rPr>
                <w:rFonts w:ascii="Trebuchet MS" w:hAnsi="Trebuchet MS"/>
                <w:lang w:val="en-US"/>
              </w:rPr>
              <w:t>;</w:t>
            </w:r>
          </w:p>
          <w:p w14:paraId="56135E7B" w14:textId="10470680" w:rsidR="006F2D41" w:rsidRPr="00F36C3E" w:rsidRDefault="006F2D41" w:rsidP="0092319A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Creation of 3489 sqm of sports dedicated area</w:t>
            </w:r>
            <w:r w:rsidR="0092319A">
              <w:rPr>
                <w:rFonts w:ascii="Trebuchet MS" w:hAnsi="Trebuchet MS"/>
                <w:lang w:val="en-US"/>
              </w:rPr>
              <w:t>;</w:t>
            </w:r>
          </w:p>
          <w:p w14:paraId="4D679311" w14:textId="624A9C65" w:rsidR="006F2D41" w:rsidRPr="00F36C3E" w:rsidRDefault="006F2D41" w:rsidP="0092319A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 xml:space="preserve">Creation of </w:t>
            </w:r>
            <w:r w:rsidR="00CC5B5C" w:rsidRPr="00F36C3E">
              <w:rPr>
                <w:rFonts w:ascii="Trebuchet MS" w:hAnsi="Trebuchet MS"/>
                <w:lang w:val="en-US"/>
              </w:rPr>
              <w:t>19506 sqm of recreation driveways and side alleys</w:t>
            </w:r>
            <w:r w:rsidR="0092319A">
              <w:rPr>
                <w:rFonts w:ascii="Trebuchet MS" w:hAnsi="Trebuchet MS"/>
                <w:lang w:val="en-US"/>
              </w:rPr>
              <w:t>;</w:t>
            </w:r>
          </w:p>
          <w:p w14:paraId="6C869E8C" w14:textId="635EC4ED" w:rsidR="00CC5B5C" w:rsidRPr="00F36C3E" w:rsidRDefault="00CC5B5C" w:rsidP="0092319A">
            <w:pPr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Creation of 290.56 sqm of children playground</w:t>
            </w:r>
            <w:r w:rsidR="0092319A">
              <w:rPr>
                <w:rFonts w:ascii="Trebuchet MS" w:hAnsi="Trebuchet MS"/>
                <w:lang w:val="en-US"/>
              </w:rPr>
              <w:t>;</w:t>
            </w:r>
          </w:p>
        </w:tc>
      </w:tr>
      <w:tr w:rsidR="00AE1596" w:rsidRPr="00F36C3E" w14:paraId="572895D5" w14:textId="77777777" w:rsidTr="007E4D8F">
        <w:trPr>
          <w:trHeight w:val="313"/>
        </w:trPr>
        <w:tc>
          <w:tcPr>
            <w:tcW w:w="175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6D871278" w:rsidR="00AE1596" w:rsidRPr="00F36C3E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</w:p>
        </w:tc>
        <w:tc>
          <w:tcPr>
            <w:tcW w:w="125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F36C3E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4B08FECB" w14:textId="77777777" w:rsidR="00812D54" w:rsidRPr="00F36C3E" w:rsidRDefault="00812D54">
      <w:pPr>
        <w:rPr>
          <w:rFonts w:ascii="Trebuchet MS" w:hAnsi="Trebuchet MS"/>
        </w:rPr>
      </w:pPr>
    </w:p>
    <w:p w14:paraId="33239999" w14:textId="77777777" w:rsidR="00812D54" w:rsidRPr="00F36C3E" w:rsidRDefault="00812D54">
      <w:pPr>
        <w:rPr>
          <w:rFonts w:ascii="Trebuchet MS" w:hAnsi="Trebuchet MS"/>
        </w:rPr>
      </w:pPr>
    </w:p>
    <w:p w14:paraId="77C852FA" w14:textId="77777777" w:rsidR="00812D54" w:rsidRPr="00F36C3E" w:rsidRDefault="00812D54">
      <w:pPr>
        <w:rPr>
          <w:rFonts w:ascii="Trebuchet MS" w:hAnsi="Trebuchet MS"/>
        </w:rPr>
      </w:pPr>
    </w:p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F36C3E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F36C3E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F36C3E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F36C3E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F36C3E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F36C3E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F36C3E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F36C3E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F36C3E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F36C3E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BUDGET(EURO)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F36C3E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F36C3E" w14:paraId="682A07C3" w14:textId="77777777" w:rsidTr="0092319A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F36C3E" w:rsidRDefault="00E35E4A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85B2C" w14:textId="77777777" w:rsidR="0092319A" w:rsidRDefault="0092319A" w:rsidP="0092319A">
            <w:pPr>
              <w:jc w:val="center"/>
              <w:rPr>
                <w:rFonts w:ascii="Trebuchet MS" w:hAnsi="Trebuchet MS"/>
                <w:lang w:val="en-GB"/>
              </w:rPr>
            </w:pPr>
            <w:r w:rsidRPr="0092319A">
              <w:rPr>
                <w:rFonts w:ascii="Trebuchet MS" w:hAnsi="Trebuchet MS"/>
                <w:lang w:val="en-GB"/>
              </w:rPr>
              <w:t>Drobeta Turnu Severin</w:t>
            </w:r>
          </w:p>
          <w:p w14:paraId="2BF5EB1D" w14:textId="3CEE85EB" w:rsidR="00E35E4A" w:rsidRPr="0092319A" w:rsidRDefault="0092319A" w:rsidP="0092319A">
            <w:pPr>
              <w:jc w:val="center"/>
              <w:rPr>
                <w:rFonts w:ascii="Trebuchet MS" w:hAnsi="Trebuchet MS"/>
                <w:lang w:val="en-GB"/>
              </w:rPr>
            </w:pPr>
            <w:r w:rsidRPr="0092319A">
              <w:rPr>
                <w:rFonts w:ascii="Trebuchet MS" w:hAnsi="Trebuchet MS"/>
                <w:lang w:val="en-GB"/>
              </w:rPr>
              <w:t xml:space="preserve">City </w:t>
            </w:r>
            <w:r>
              <w:rPr>
                <w:rFonts w:ascii="Trebuchet MS" w:hAnsi="Trebuchet MS"/>
                <w:lang w:val="en-GB"/>
              </w:rPr>
              <w:t>H</w:t>
            </w:r>
            <w:r w:rsidRPr="0092319A">
              <w:rPr>
                <w:rFonts w:ascii="Trebuchet MS" w:hAnsi="Trebuchet MS"/>
                <w:lang w:val="en-GB"/>
              </w:rPr>
              <w:t>all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56374649" w:rsidR="00E35E4A" w:rsidRPr="00F36C3E" w:rsidRDefault="004C2DB0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6379950D" w:rsidR="00E35E4A" w:rsidRPr="00F36C3E" w:rsidRDefault="0092319A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</w:rPr>
              <w:t>Mehedinți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069FC3A6" w:rsidR="00E35E4A" w:rsidRPr="00F36C3E" w:rsidRDefault="006849BF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1.290.053,00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80B2C" w14:textId="2AEB175B" w:rsidR="00E35E4A" w:rsidRPr="00F36C3E" w:rsidRDefault="004C2DB0" w:rsidP="0092319A">
            <w:pPr>
              <w:jc w:val="center"/>
              <w:rPr>
                <w:rFonts w:ascii="Trebuchet MS" w:hAnsi="Trebuchet MS"/>
              </w:rPr>
            </w:pPr>
            <w:r w:rsidRPr="00F36C3E">
              <w:rPr>
                <w:rFonts w:ascii="Trebuchet MS" w:hAnsi="Trebuchet MS"/>
              </w:rPr>
              <w:t xml:space="preserve">Maresal Averescu </w:t>
            </w:r>
            <w:r w:rsidR="0092319A">
              <w:rPr>
                <w:rFonts w:ascii="Trebuchet MS" w:hAnsi="Trebuchet MS"/>
              </w:rPr>
              <w:t>S</w:t>
            </w:r>
            <w:r w:rsidRPr="00F36C3E">
              <w:rPr>
                <w:rFonts w:ascii="Trebuchet MS" w:hAnsi="Trebuchet MS"/>
              </w:rPr>
              <w:t>treet,  nr. 2, Drobeta Turnu Severin</w:t>
            </w:r>
          </w:p>
          <w:p w14:paraId="284B3481" w14:textId="33C3D408" w:rsidR="004C2DB0" w:rsidRPr="00F36C3E" w:rsidRDefault="004C2DB0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</w:rPr>
              <w:t xml:space="preserve">Tel. </w:t>
            </w:r>
            <w:r w:rsidR="0092319A">
              <w:rPr>
                <w:rFonts w:ascii="Trebuchet MS" w:hAnsi="Trebuchet MS"/>
              </w:rPr>
              <w:t>+4</w:t>
            </w:r>
            <w:bookmarkStart w:id="0" w:name="_GoBack"/>
            <w:bookmarkEnd w:id="0"/>
            <w:r w:rsidRPr="00F36C3E">
              <w:rPr>
                <w:rFonts w:ascii="Trebuchet MS" w:hAnsi="Trebuchet MS"/>
              </w:rPr>
              <w:t>0252314379</w:t>
            </w:r>
          </w:p>
        </w:tc>
      </w:tr>
      <w:tr w:rsidR="00E35E4A" w:rsidRPr="00F36C3E" w14:paraId="4038A366" w14:textId="77777777" w:rsidTr="0092319A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F36C3E" w:rsidRDefault="00E35E4A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49A1B" w14:textId="77777777" w:rsidR="0092319A" w:rsidRDefault="0092319A" w:rsidP="0092319A">
            <w:pPr>
              <w:jc w:val="center"/>
              <w:rPr>
                <w:rFonts w:ascii="Trebuchet MS" w:hAnsi="Trebuchet MS"/>
                <w:lang w:val="en-GB"/>
              </w:rPr>
            </w:pPr>
            <w:r w:rsidRPr="0092319A">
              <w:rPr>
                <w:rFonts w:ascii="Trebuchet MS" w:hAnsi="Trebuchet MS"/>
                <w:lang w:val="en-GB"/>
              </w:rPr>
              <w:t>Negotin</w:t>
            </w:r>
          </w:p>
          <w:p w14:paraId="42CFBC2A" w14:textId="25946788" w:rsidR="00E35E4A" w:rsidRPr="0092319A" w:rsidRDefault="0092319A" w:rsidP="0092319A">
            <w:pPr>
              <w:jc w:val="center"/>
              <w:rPr>
                <w:rFonts w:ascii="Trebuchet MS" w:hAnsi="Trebuchet MS"/>
                <w:lang w:val="en-GB"/>
              </w:rPr>
            </w:pPr>
            <w:r w:rsidRPr="0092319A">
              <w:rPr>
                <w:rFonts w:ascii="Trebuchet MS" w:hAnsi="Trebuchet MS"/>
                <w:lang w:val="en-GB"/>
              </w:rPr>
              <w:t xml:space="preserve"> City Hall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260229C6" w:rsidR="00E35E4A" w:rsidRPr="00F36C3E" w:rsidRDefault="004C2DB0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366A9F6A" w:rsidR="00E35E4A" w:rsidRPr="00F36C3E" w:rsidRDefault="004C2DB0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</w:rPr>
              <w:t>Bor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35CC8C47" w:rsidR="00E35E4A" w:rsidRPr="00F36C3E" w:rsidRDefault="006849BF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  <w:lang w:val="en-US"/>
              </w:rPr>
              <w:t>145.397,00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D4B2B" w14:textId="77777777" w:rsidR="00E35E4A" w:rsidRPr="00F36C3E" w:rsidRDefault="004C2DB0" w:rsidP="0092319A">
            <w:pPr>
              <w:jc w:val="center"/>
              <w:rPr>
                <w:rFonts w:ascii="Trebuchet MS" w:hAnsi="Trebuchet MS"/>
              </w:rPr>
            </w:pPr>
            <w:r w:rsidRPr="00F36C3E">
              <w:rPr>
                <w:rFonts w:ascii="Trebuchet MS" w:hAnsi="Trebuchet MS"/>
              </w:rPr>
              <w:t>NEGOTIN, Trg Stevana Mokranjca 1</w:t>
            </w:r>
          </w:p>
          <w:p w14:paraId="7CCF8545" w14:textId="7674954D" w:rsidR="004C2DB0" w:rsidRPr="00F36C3E" w:rsidRDefault="004C2DB0" w:rsidP="0092319A">
            <w:pPr>
              <w:jc w:val="center"/>
              <w:rPr>
                <w:rFonts w:ascii="Trebuchet MS" w:hAnsi="Trebuchet MS"/>
                <w:lang w:val="en-US"/>
              </w:rPr>
            </w:pPr>
            <w:r w:rsidRPr="00F36C3E">
              <w:rPr>
                <w:rFonts w:ascii="Trebuchet MS" w:hAnsi="Trebuchet MS"/>
              </w:rPr>
              <w:t>Tel. +38119544000</w:t>
            </w:r>
          </w:p>
        </w:tc>
      </w:tr>
    </w:tbl>
    <w:p w14:paraId="79C16195" w14:textId="77777777" w:rsidR="00E35E4A" w:rsidRPr="00F36C3E" w:rsidRDefault="00E35E4A" w:rsidP="00D86A2C">
      <w:pPr>
        <w:rPr>
          <w:rFonts w:ascii="Trebuchet MS" w:hAnsi="Trebuchet MS"/>
          <w:lang w:val="en-US"/>
        </w:rPr>
      </w:pPr>
    </w:p>
    <w:p w14:paraId="47B05D13" w14:textId="77777777" w:rsidR="00CC5B5C" w:rsidRPr="00F36C3E" w:rsidRDefault="00CC5B5C" w:rsidP="00D86A2C">
      <w:pPr>
        <w:rPr>
          <w:rFonts w:ascii="Trebuchet MS" w:hAnsi="Trebuchet MS"/>
          <w:lang w:val="en-US"/>
        </w:rPr>
      </w:pPr>
    </w:p>
    <w:p w14:paraId="53EF78BE" w14:textId="77777777" w:rsidR="00CC5B5C" w:rsidRPr="00F36C3E" w:rsidRDefault="00CC5B5C" w:rsidP="00D86A2C">
      <w:pPr>
        <w:rPr>
          <w:rFonts w:ascii="Trebuchet MS" w:hAnsi="Trebuchet MS"/>
          <w:lang w:val="en-US"/>
        </w:rPr>
      </w:pPr>
    </w:p>
    <w:p w14:paraId="24F7FEDF" w14:textId="77777777" w:rsidR="00CC5B5C" w:rsidRPr="00F36C3E" w:rsidRDefault="00CC5B5C" w:rsidP="00D86A2C">
      <w:pPr>
        <w:rPr>
          <w:rFonts w:ascii="Trebuchet MS" w:hAnsi="Trebuchet MS"/>
          <w:lang w:val="en-US"/>
        </w:rPr>
      </w:pPr>
    </w:p>
    <w:p w14:paraId="58F96F6D" w14:textId="77777777" w:rsidR="00CC5B5C" w:rsidRPr="00F36C3E" w:rsidRDefault="00CC5B5C" w:rsidP="00D86A2C">
      <w:pPr>
        <w:rPr>
          <w:rFonts w:ascii="Trebuchet MS" w:hAnsi="Trebuchet MS"/>
          <w:lang w:val="en-US"/>
        </w:rPr>
      </w:pPr>
    </w:p>
    <w:p w14:paraId="74348E33" w14:textId="77777777" w:rsidR="00CC5B5C" w:rsidRPr="00F36C3E" w:rsidRDefault="00CC5B5C" w:rsidP="00D86A2C">
      <w:pPr>
        <w:rPr>
          <w:rFonts w:ascii="Trebuchet MS" w:hAnsi="Trebuchet MS"/>
          <w:lang w:val="en-US"/>
        </w:rPr>
      </w:pPr>
    </w:p>
    <w:p w14:paraId="1F40200F" w14:textId="77777777" w:rsidR="00CC5B5C" w:rsidRPr="00F36C3E" w:rsidRDefault="00CC5B5C" w:rsidP="00D86A2C">
      <w:pPr>
        <w:rPr>
          <w:rFonts w:ascii="Trebuchet MS" w:hAnsi="Trebuchet MS"/>
          <w:lang w:val="en-US"/>
        </w:rPr>
      </w:pPr>
    </w:p>
    <w:p w14:paraId="7A1A97B8" w14:textId="685642AB" w:rsidR="00CC5B5C" w:rsidRPr="00F36C3E" w:rsidRDefault="00CC5B5C" w:rsidP="00CC5B5C">
      <w:pPr>
        <w:jc w:val="center"/>
        <w:rPr>
          <w:rFonts w:ascii="Trebuchet MS" w:hAnsi="Trebuchet MS"/>
          <w:lang w:val="en-US"/>
        </w:rPr>
      </w:pPr>
      <w:r w:rsidRPr="00F36C3E">
        <w:rPr>
          <w:rFonts w:ascii="Trebuchet MS" w:hAnsi="Trebuchet MS"/>
          <w:noProof/>
          <w:lang w:val="en-US"/>
        </w:rPr>
        <w:lastRenderedPageBreak/>
        <w:drawing>
          <wp:inline distT="0" distB="0" distL="0" distR="0" wp14:anchorId="03EC0EF4" wp14:editId="1E5AE146">
            <wp:extent cx="4111625" cy="5864883"/>
            <wp:effectExtent l="19050" t="19050" r="22225" b="21590"/>
            <wp:docPr id="5" name="Picture 5" descr="\\NAS2C0F88\Comun\all sever nou\Fise proiecte\call2\layout de pus la sfarsit\Layout 100X70 - 1330 Dezvoltarea de activit¦âLŤi transfrontaliere domeniul culturii LÖi al sporturi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2C0F88\Comun\all sever nou\Fise proiecte\call2\layout de pus la sfarsit\Layout 100X70 - 1330 Dezvoltarea de activit¦âLŤi transfrontaliere domeniul culturii LÖi al sporturilo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18" cy="58865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CC5B5C" w:rsidRPr="00F36C3E" w:rsidSect="00E35E4A">
      <w:headerReference w:type="default" r:id="rId9"/>
      <w:footerReference w:type="default" r:id="rId10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802730" w14:textId="77777777" w:rsidR="009D597C" w:rsidRDefault="009D597C">
      <w:r>
        <w:separator/>
      </w:r>
    </w:p>
  </w:endnote>
  <w:endnote w:type="continuationSeparator" w:id="0">
    <w:p w14:paraId="79FFB330" w14:textId="77777777" w:rsidR="009D597C" w:rsidRDefault="009D5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2C1211" w14:textId="77777777" w:rsidR="00EB32EF" w:rsidRDefault="00EB32EF" w:rsidP="00712F04">
    <w:pPr>
      <w:pStyle w:val="Footer"/>
      <w:jc w:val="cent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46814" w14:textId="77777777" w:rsidR="009D597C" w:rsidRDefault="009D597C">
      <w:r>
        <w:separator/>
      </w:r>
    </w:p>
  </w:footnote>
  <w:footnote w:type="continuationSeparator" w:id="0">
    <w:p w14:paraId="1609F8F3" w14:textId="77777777" w:rsidR="009D597C" w:rsidRDefault="009D597C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val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6145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859B2"/>
    <w:rsid w:val="00090A9B"/>
    <w:rsid w:val="00092C48"/>
    <w:rsid w:val="00096725"/>
    <w:rsid w:val="000B71EA"/>
    <w:rsid w:val="000C6F53"/>
    <w:rsid w:val="000E003E"/>
    <w:rsid w:val="000F569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124CE"/>
    <w:rsid w:val="003133A7"/>
    <w:rsid w:val="00313DD9"/>
    <w:rsid w:val="00346C2A"/>
    <w:rsid w:val="003545A3"/>
    <w:rsid w:val="003611F4"/>
    <w:rsid w:val="00363B73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C21DB"/>
    <w:rsid w:val="004C2DB0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66DA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49BF"/>
    <w:rsid w:val="00686572"/>
    <w:rsid w:val="0068679A"/>
    <w:rsid w:val="006915BE"/>
    <w:rsid w:val="006A080D"/>
    <w:rsid w:val="006A446C"/>
    <w:rsid w:val="006B7404"/>
    <w:rsid w:val="006C0401"/>
    <w:rsid w:val="006C18D6"/>
    <w:rsid w:val="006E0420"/>
    <w:rsid w:val="006E5B68"/>
    <w:rsid w:val="006F2D41"/>
    <w:rsid w:val="00703595"/>
    <w:rsid w:val="00712F04"/>
    <w:rsid w:val="0073038E"/>
    <w:rsid w:val="00734F08"/>
    <w:rsid w:val="0075447C"/>
    <w:rsid w:val="0076453F"/>
    <w:rsid w:val="0079366B"/>
    <w:rsid w:val="007A079C"/>
    <w:rsid w:val="007B3972"/>
    <w:rsid w:val="007D7A4C"/>
    <w:rsid w:val="007E4D8F"/>
    <w:rsid w:val="007F739A"/>
    <w:rsid w:val="007F76C6"/>
    <w:rsid w:val="00802C5B"/>
    <w:rsid w:val="00812D54"/>
    <w:rsid w:val="008144C1"/>
    <w:rsid w:val="00825C78"/>
    <w:rsid w:val="00827C74"/>
    <w:rsid w:val="00832172"/>
    <w:rsid w:val="00833228"/>
    <w:rsid w:val="00837428"/>
    <w:rsid w:val="0084155F"/>
    <w:rsid w:val="008441E2"/>
    <w:rsid w:val="0086603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2319A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597C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2CF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B04B7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9C0"/>
    <w:rsid w:val="00C42FD8"/>
    <w:rsid w:val="00C43E4F"/>
    <w:rsid w:val="00C5053D"/>
    <w:rsid w:val="00C52960"/>
    <w:rsid w:val="00C6009B"/>
    <w:rsid w:val="00C6512F"/>
    <w:rsid w:val="00C67FE3"/>
    <w:rsid w:val="00C7606E"/>
    <w:rsid w:val="00C80683"/>
    <w:rsid w:val="00C917BD"/>
    <w:rsid w:val="00C979CA"/>
    <w:rsid w:val="00CC5B5C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F32319"/>
    <w:rsid w:val="00F36C3E"/>
    <w:rsid w:val="00F41817"/>
    <w:rsid w:val="00F5105D"/>
    <w:rsid w:val="00F55B71"/>
    <w:rsid w:val="00F80B06"/>
    <w:rsid w:val="00F80BC2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a251d,#28166f"/>
    </o:shapedefaults>
    <o:shapelayout v:ext="edit">
      <o:idmap v:ext="edit" data="1"/>
    </o:shapelayout>
  </w:shapeDefaults>
  <w:decimalSymbol w:val="."/>
  <w:listSeparator w:val=",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hps">
    <w:name w:val="hps"/>
    <w:basedOn w:val="DefaultParagraphFont"/>
    <w:rsid w:val="006849BF"/>
  </w:style>
  <w:style w:type="character" w:customStyle="1" w:styleId="shorttext">
    <w:name w:val="short_text"/>
    <w:basedOn w:val="DefaultParagraphFont"/>
    <w:rsid w:val="006849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1A6A58-6657-401D-ABAE-D4B705895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501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Emeric, Bardos</cp:lastModifiedBy>
  <cp:revision>13</cp:revision>
  <cp:lastPrinted>2014-07-04T11:56:00Z</cp:lastPrinted>
  <dcterms:created xsi:type="dcterms:W3CDTF">2019-02-26T14:16:00Z</dcterms:created>
  <dcterms:modified xsi:type="dcterms:W3CDTF">2019-07-04T07:42:00Z</dcterms:modified>
</cp:coreProperties>
</file>