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6678F9" w:rsidRDefault="00E35E4A">
      <w:pPr>
        <w:rPr>
          <w:lang w:val="en-GB"/>
        </w:rPr>
      </w:pPr>
    </w:p>
    <w:tbl>
      <w:tblPr>
        <w:tblW w:w="14997" w:type="dxa"/>
        <w:tblInd w:w="709" w:type="dxa"/>
        <w:tblLook w:val="04A0" w:firstRow="1" w:lastRow="0" w:firstColumn="1" w:lastColumn="0" w:noHBand="0" w:noVBand="1"/>
      </w:tblPr>
      <w:tblGrid>
        <w:gridCol w:w="4243"/>
        <w:gridCol w:w="10754"/>
      </w:tblGrid>
      <w:tr w:rsidR="00E35E4A" w:rsidRPr="006678F9" w14:paraId="0A890BEA" w14:textId="77777777" w:rsidTr="00980F0B">
        <w:trPr>
          <w:trHeight w:val="313"/>
        </w:trPr>
        <w:tc>
          <w:tcPr>
            <w:tcW w:w="14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6678F9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6678F9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6678F9" w14:paraId="37C6541B" w14:textId="77777777" w:rsidTr="00980F0B">
        <w:trPr>
          <w:trHeight w:val="313"/>
        </w:trPr>
        <w:tc>
          <w:tcPr>
            <w:tcW w:w="4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6678F9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6678F9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6678F9" w14:paraId="46267387" w14:textId="77777777" w:rsidTr="00980F0B">
        <w:trPr>
          <w:trHeight w:val="313"/>
        </w:trPr>
        <w:tc>
          <w:tcPr>
            <w:tcW w:w="4243" w:type="dxa"/>
            <w:shd w:val="clear" w:color="auto" w:fill="auto"/>
            <w:noWrap/>
            <w:vAlign w:val="center"/>
          </w:tcPr>
          <w:p w14:paraId="4E955172" w14:textId="77777777" w:rsidR="00E35E4A" w:rsidRPr="006678F9" w:rsidRDefault="00E35E4A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75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260BF" w14:textId="4FA73378" w:rsidR="00E35E4A" w:rsidRPr="006678F9" w:rsidRDefault="00DA3549" w:rsidP="00980F0B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6678F9" w14:paraId="731240E7" w14:textId="77777777" w:rsidTr="00980F0B">
        <w:trPr>
          <w:trHeight w:val="40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4C2ACA59" w14:textId="77777777" w:rsidR="00E35E4A" w:rsidRPr="006678F9" w:rsidRDefault="00E35E4A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19D0A" w14:textId="5C6E6A25" w:rsidR="00E35E4A" w:rsidRPr="006678F9" w:rsidRDefault="00DA3549" w:rsidP="00980F0B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1233</w:t>
            </w:r>
          </w:p>
        </w:tc>
      </w:tr>
      <w:tr w:rsidR="00E35E4A" w:rsidRPr="006678F9" w14:paraId="02AC14DF" w14:textId="77777777" w:rsidTr="00980F0B">
        <w:trPr>
          <w:trHeight w:val="313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1E50C792" w14:textId="77777777" w:rsidR="00E35E4A" w:rsidRPr="006678F9" w:rsidRDefault="00E35E4A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4E403" w14:textId="0464D9C4" w:rsidR="00E35E4A" w:rsidRPr="006678F9" w:rsidRDefault="00351E60" w:rsidP="00980F0B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bCs/>
                <w:lang w:val="en-GB"/>
              </w:rPr>
              <w:t>1.Economic and Social Development</w:t>
            </w:r>
          </w:p>
        </w:tc>
      </w:tr>
      <w:tr w:rsidR="00AE1596" w:rsidRPr="006678F9" w14:paraId="166F769C" w14:textId="77777777" w:rsidTr="00980F0B">
        <w:trPr>
          <w:trHeight w:val="313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1EA950F5" w14:textId="136A8A51" w:rsidR="00AE1596" w:rsidRPr="006678F9" w:rsidRDefault="00AE1596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38558" w14:textId="5C91096B" w:rsidR="00AE1596" w:rsidRPr="006678F9" w:rsidRDefault="005F0912" w:rsidP="00980F0B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bCs/>
                <w:iCs/>
                <w:lang w:val="en-GB"/>
              </w:rPr>
              <w:t>1.4 Support increased levels of R&amp;D and innovation in the border region</w:t>
            </w:r>
          </w:p>
        </w:tc>
      </w:tr>
      <w:tr w:rsidR="00AE1596" w:rsidRPr="006678F9" w14:paraId="033ED898" w14:textId="77777777" w:rsidTr="00980F0B">
        <w:trPr>
          <w:trHeight w:val="418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44CA21D6" w14:textId="1C6C0C0D" w:rsidR="00AE1596" w:rsidRPr="006678F9" w:rsidRDefault="00AE1596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0F4DF" w14:textId="52F5A3AB" w:rsidR="00AE1596" w:rsidRPr="006678F9" w:rsidRDefault="009073D7" w:rsidP="00980F0B">
            <w:pPr>
              <w:rPr>
                <w:rFonts w:ascii="Trebuchet MS" w:hAnsi="Trebuchet MS"/>
                <w:b/>
                <w:bCs/>
                <w:lang w:val="en-GB"/>
              </w:rPr>
            </w:pPr>
            <w:r w:rsidRPr="006678F9">
              <w:rPr>
                <w:rFonts w:ascii="Trebuchet MS" w:hAnsi="Trebuchet MS"/>
                <w:b/>
                <w:bCs/>
                <w:color w:val="0070C0"/>
                <w:lang w:val="en-GB"/>
              </w:rPr>
              <w:t>Improving Sustainability, Competitiv</w:t>
            </w:r>
            <w:r w:rsidR="005F0912" w:rsidRPr="006678F9">
              <w:rPr>
                <w:rFonts w:ascii="Trebuchet MS" w:hAnsi="Trebuchet MS"/>
                <w:b/>
                <w:bCs/>
                <w:color w:val="0070C0"/>
                <w:lang w:val="en-GB"/>
              </w:rPr>
              <w:t>e</w:t>
            </w:r>
            <w:r w:rsidRPr="006678F9">
              <w:rPr>
                <w:rFonts w:ascii="Trebuchet MS" w:hAnsi="Trebuchet MS"/>
                <w:b/>
                <w:bCs/>
                <w:color w:val="0070C0"/>
                <w:lang w:val="en-GB"/>
              </w:rPr>
              <w:t>ness and Quality of Milk in the Romanian-Republic of Serbia Cross-Border Region</w:t>
            </w:r>
          </w:p>
        </w:tc>
      </w:tr>
      <w:tr w:rsidR="00AE1596" w:rsidRPr="006678F9" w14:paraId="645032DC" w14:textId="77777777" w:rsidTr="00980F0B">
        <w:trPr>
          <w:trHeight w:val="313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1D0800EF" w14:textId="2F96B382" w:rsidR="00AE1596" w:rsidRPr="006678F9" w:rsidRDefault="00AE1596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88FC4" w14:textId="55AF7E0C" w:rsidR="00AE1596" w:rsidRPr="006678F9" w:rsidRDefault="00A760F8" w:rsidP="00980F0B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SAFEMILK</w:t>
            </w:r>
          </w:p>
        </w:tc>
      </w:tr>
      <w:tr w:rsidR="00AE1596" w:rsidRPr="006678F9" w14:paraId="6B583244" w14:textId="77777777" w:rsidTr="00980F0B">
        <w:trPr>
          <w:trHeight w:val="313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73BC07E5" w14:textId="43715DB7" w:rsidR="00AE1596" w:rsidRPr="006678F9" w:rsidRDefault="00AE1596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6678F9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6678F9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7E490" w14:textId="5C17B304" w:rsidR="00AE1596" w:rsidRPr="006678F9" w:rsidRDefault="00DE28FE" w:rsidP="00980F0B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01.01.2016 – 31.12.2016</w:t>
            </w:r>
          </w:p>
        </w:tc>
      </w:tr>
      <w:tr w:rsidR="00AE1596" w:rsidRPr="006678F9" w14:paraId="018D531F" w14:textId="77777777" w:rsidTr="00980F0B">
        <w:trPr>
          <w:trHeight w:val="313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318D3F42" w14:textId="77777777" w:rsidR="00AE1596" w:rsidRPr="006678F9" w:rsidRDefault="00AE1596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097D4" w14:textId="32D39D25" w:rsidR="00AE1596" w:rsidRPr="006678F9" w:rsidRDefault="00DE28FE" w:rsidP="00980F0B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212.366,97</w:t>
            </w:r>
            <w:r w:rsidR="00980F0B" w:rsidRPr="006678F9">
              <w:rPr>
                <w:rFonts w:ascii="Trebuchet MS" w:hAnsi="Trebuchet MS"/>
                <w:lang w:val="en-GB"/>
              </w:rPr>
              <w:t>€</w:t>
            </w:r>
          </w:p>
        </w:tc>
      </w:tr>
      <w:tr w:rsidR="00AE1596" w:rsidRPr="006678F9" w14:paraId="64111BE1" w14:textId="77777777" w:rsidTr="00980F0B">
        <w:trPr>
          <w:trHeight w:val="313"/>
        </w:trPr>
        <w:tc>
          <w:tcPr>
            <w:tcW w:w="4243" w:type="dxa"/>
            <w:shd w:val="clear" w:color="auto" w:fill="auto"/>
            <w:noWrap/>
            <w:vAlign w:val="center"/>
          </w:tcPr>
          <w:p w14:paraId="140DE614" w14:textId="0906278C" w:rsidR="00AE1596" w:rsidRPr="006678F9" w:rsidRDefault="00AE1596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05BDD" w14:textId="7B406B48" w:rsidR="00AE1596" w:rsidRPr="006678F9" w:rsidRDefault="009073D7" w:rsidP="00980F0B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249.843,50</w:t>
            </w:r>
            <w:r w:rsidR="00980F0B" w:rsidRPr="006678F9">
              <w:rPr>
                <w:rFonts w:ascii="Trebuchet MS" w:hAnsi="Trebuchet MS"/>
                <w:lang w:val="en-GB"/>
              </w:rPr>
              <w:t>€</w:t>
            </w:r>
          </w:p>
        </w:tc>
      </w:tr>
      <w:tr w:rsidR="00AE1596" w:rsidRPr="006678F9" w14:paraId="74B5ED4C" w14:textId="77777777" w:rsidTr="00980F0B">
        <w:trPr>
          <w:trHeight w:val="313"/>
        </w:trPr>
        <w:tc>
          <w:tcPr>
            <w:tcW w:w="4243" w:type="dxa"/>
            <w:shd w:val="clear" w:color="auto" w:fill="auto"/>
            <w:noWrap/>
            <w:vAlign w:val="center"/>
          </w:tcPr>
          <w:p w14:paraId="0A26F174" w14:textId="193333EA" w:rsidR="00AE1596" w:rsidRPr="006678F9" w:rsidRDefault="00AE1596" w:rsidP="00980F0B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6678F9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6678F9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9A970" w14:textId="71609700" w:rsidR="00AE1596" w:rsidRPr="006678F9" w:rsidRDefault="009073D7" w:rsidP="00980F0B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92,90</w:t>
            </w:r>
            <w:r w:rsidR="00980F0B" w:rsidRPr="006678F9">
              <w:rPr>
                <w:rFonts w:ascii="Trebuchet MS" w:hAnsi="Trebuchet MS"/>
                <w:lang w:val="en-GB"/>
              </w:rPr>
              <w:t>%</w:t>
            </w:r>
          </w:p>
        </w:tc>
      </w:tr>
    </w:tbl>
    <w:p w14:paraId="2DE68446" w14:textId="77777777" w:rsidR="00980F0B" w:rsidRPr="006678F9" w:rsidRDefault="00980F0B">
      <w:pPr>
        <w:rPr>
          <w:lang w:val="en-GB"/>
        </w:rPr>
      </w:pPr>
    </w:p>
    <w:tbl>
      <w:tblPr>
        <w:tblW w:w="15026" w:type="dxa"/>
        <w:tblInd w:w="709" w:type="dxa"/>
        <w:tblLook w:val="04A0" w:firstRow="1" w:lastRow="0" w:firstColumn="1" w:lastColumn="0" w:noHBand="0" w:noVBand="1"/>
      </w:tblPr>
      <w:tblGrid>
        <w:gridCol w:w="1843"/>
        <w:gridCol w:w="13183"/>
      </w:tblGrid>
      <w:tr w:rsidR="00AE1596" w:rsidRPr="006678F9" w14:paraId="223111F3" w14:textId="77777777" w:rsidTr="00980F0B">
        <w:trPr>
          <w:trHeight w:val="313"/>
        </w:trPr>
        <w:tc>
          <w:tcPr>
            <w:tcW w:w="1843" w:type="dxa"/>
            <w:shd w:val="clear" w:color="auto" w:fill="auto"/>
            <w:noWrap/>
            <w:vAlign w:val="center"/>
          </w:tcPr>
          <w:p w14:paraId="4D81FB09" w14:textId="49736452" w:rsidR="00AE1596" w:rsidRPr="006678F9" w:rsidRDefault="00AE1596" w:rsidP="00980F0B">
            <w:pPr>
              <w:jc w:val="both"/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C7B84" w14:textId="3D3AB9A8" w:rsidR="00AE1596" w:rsidRPr="006678F9" w:rsidRDefault="00C11EB2" w:rsidP="00980F0B">
            <w:pPr>
              <w:jc w:val="both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 xml:space="preserve">Evaluation of </w:t>
            </w:r>
            <w:r w:rsidR="00980F0B" w:rsidRPr="006678F9">
              <w:rPr>
                <w:rFonts w:ascii="Trebuchet MS" w:hAnsi="Trebuchet MS"/>
                <w:lang w:val="en-GB"/>
              </w:rPr>
              <w:t xml:space="preserve">the </w:t>
            </w:r>
            <w:r w:rsidRPr="006678F9">
              <w:rPr>
                <w:rFonts w:ascii="Trebuchet MS" w:hAnsi="Trebuchet MS"/>
                <w:lang w:val="en-GB"/>
              </w:rPr>
              <w:t xml:space="preserve">milk quality and </w:t>
            </w:r>
            <w:r w:rsidR="00980F0B" w:rsidRPr="006678F9">
              <w:rPr>
                <w:rFonts w:ascii="Trebuchet MS" w:hAnsi="Trebuchet MS"/>
                <w:lang w:val="en-GB"/>
              </w:rPr>
              <w:t xml:space="preserve">its </w:t>
            </w:r>
            <w:r w:rsidRPr="006678F9">
              <w:rPr>
                <w:rFonts w:ascii="Trebuchet MS" w:hAnsi="Trebuchet MS"/>
                <w:lang w:val="en-GB"/>
              </w:rPr>
              <w:t>influencing factors in the cross-border region Romania-Republic of Serbia.</w:t>
            </w:r>
          </w:p>
          <w:p w14:paraId="0E886901" w14:textId="0871BB2F" w:rsidR="00C11EB2" w:rsidRPr="006678F9" w:rsidRDefault="00C11EB2" w:rsidP="00980F0B">
            <w:pPr>
              <w:jc w:val="both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 xml:space="preserve">Development of a high-specialized </w:t>
            </w:r>
            <w:r w:rsidR="00980F0B" w:rsidRPr="006678F9">
              <w:rPr>
                <w:rFonts w:ascii="Trebuchet MS" w:hAnsi="Trebuchet MS"/>
                <w:lang w:val="en-GB"/>
              </w:rPr>
              <w:t>centre</w:t>
            </w:r>
            <w:r w:rsidRPr="006678F9">
              <w:rPr>
                <w:rFonts w:ascii="Trebuchet MS" w:hAnsi="Trebuchet MS"/>
                <w:lang w:val="en-GB"/>
              </w:rPr>
              <w:t xml:space="preserve"> for milk quality research throughout the acquisition of </w:t>
            </w:r>
            <w:r w:rsidR="00980F0B" w:rsidRPr="006678F9">
              <w:rPr>
                <w:rFonts w:ascii="Trebuchet MS" w:hAnsi="Trebuchet MS"/>
                <w:lang w:val="en-GB"/>
              </w:rPr>
              <w:t>a state-of-the-art</w:t>
            </w:r>
            <w:r w:rsidRPr="006678F9">
              <w:rPr>
                <w:rFonts w:ascii="Trebuchet MS" w:hAnsi="Trebuchet MS"/>
                <w:lang w:val="en-GB"/>
              </w:rPr>
              <w:t xml:space="preserve"> equipment.</w:t>
            </w:r>
            <w:r w:rsidR="00980F0B" w:rsidRPr="006678F9">
              <w:rPr>
                <w:rFonts w:ascii="Trebuchet MS" w:hAnsi="Trebuchet MS"/>
                <w:lang w:val="en-GB"/>
              </w:rPr>
              <w:t xml:space="preserve"> </w:t>
            </w:r>
            <w:r w:rsidRPr="006678F9">
              <w:rPr>
                <w:rFonts w:ascii="Trebuchet MS" w:hAnsi="Trebuchet MS"/>
                <w:lang w:val="en-GB"/>
              </w:rPr>
              <w:t xml:space="preserve">Development of a training </w:t>
            </w:r>
            <w:r w:rsidR="00980F0B" w:rsidRPr="006678F9">
              <w:rPr>
                <w:rFonts w:ascii="Trebuchet MS" w:hAnsi="Trebuchet MS"/>
                <w:lang w:val="en-GB"/>
              </w:rPr>
              <w:t>centre</w:t>
            </w:r>
            <w:r w:rsidRPr="006678F9">
              <w:rPr>
                <w:rFonts w:ascii="Trebuchet MS" w:hAnsi="Trebuchet MS"/>
                <w:lang w:val="en-GB"/>
              </w:rPr>
              <w:t xml:space="preserve"> for Romanian and Serbian farmers in the field of milk quality and hygiene.</w:t>
            </w:r>
          </w:p>
        </w:tc>
      </w:tr>
      <w:tr w:rsidR="00AE1596" w:rsidRPr="006678F9" w14:paraId="297D5E43" w14:textId="77777777" w:rsidTr="00980F0B">
        <w:trPr>
          <w:trHeight w:val="31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A78D76" w14:textId="12AFD393" w:rsidR="00AE1596" w:rsidRPr="006678F9" w:rsidRDefault="00AE1596" w:rsidP="00980F0B">
            <w:pPr>
              <w:jc w:val="both"/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DE44F" w14:textId="63B4659C" w:rsidR="00CE7BAA" w:rsidRPr="006678F9" w:rsidRDefault="00CE7BAA" w:rsidP="00980F0B">
            <w:pPr>
              <w:jc w:val="both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 xml:space="preserve">Through this project two state of the art </w:t>
            </w:r>
            <w:r w:rsidR="00980F0B" w:rsidRPr="006678F9">
              <w:rPr>
                <w:rFonts w:ascii="Trebuchet MS" w:hAnsi="Trebuchet MS"/>
                <w:lang w:val="en-GB"/>
              </w:rPr>
              <w:t>centres</w:t>
            </w:r>
            <w:r w:rsidRPr="006678F9">
              <w:rPr>
                <w:rFonts w:ascii="Trebuchet MS" w:hAnsi="Trebuchet MS"/>
                <w:lang w:val="en-GB"/>
              </w:rPr>
              <w:t xml:space="preserve"> for research, development and innovation in the dairy sector were developed</w:t>
            </w:r>
            <w:r w:rsidR="00980F0B" w:rsidRPr="006678F9">
              <w:rPr>
                <w:rFonts w:ascii="Trebuchet MS" w:hAnsi="Trebuchet MS"/>
                <w:lang w:val="en-GB"/>
              </w:rPr>
              <w:t>:</w:t>
            </w:r>
            <w:r w:rsidRPr="006678F9">
              <w:rPr>
                <w:rFonts w:ascii="Trebuchet MS" w:hAnsi="Trebuchet MS"/>
                <w:lang w:val="en-GB"/>
              </w:rPr>
              <w:t xml:space="preserve"> one in </w:t>
            </w:r>
            <w:proofErr w:type="spellStart"/>
            <w:r w:rsidRPr="006678F9">
              <w:rPr>
                <w:rFonts w:ascii="Trebuchet MS" w:hAnsi="Trebuchet MS"/>
                <w:lang w:val="en-GB"/>
              </w:rPr>
              <w:t>Caransebe</w:t>
            </w:r>
            <w:r w:rsidR="006678F9">
              <w:rPr>
                <w:rFonts w:ascii="Trebuchet MS" w:hAnsi="Trebuchet MS"/>
                <w:lang w:val="en-GB"/>
              </w:rPr>
              <w:t>s</w:t>
            </w:r>
            <w:proofErr w:type="spellEnd"/>
            <w:r w:rsidRPr="006678F9">
              <w:rPr>
                <w:rFonts w:ascii="Trebuchet MS" w:hAnsi="Trebuchet MS"/>
                <w:lang w:val="en-GB"/>
              </w:rPr>
              <w:t xml:space="preserve">, Romania and one in </w:t>
            </w:r>
            <w:r w:rsidR="00980F0B" w:rsidRPr="006678F9">
              <w:rPr>
                <w:rFonts w:ascii="Trebuchet MS" w:hAnsi="Trebuchet MS"/>
                <w:lang w:val="en-GB"/>
              </w:rPr>
              <w:t>Zrenjanin, Serbia</w:t>
            </w:r>
            <w:r w:rsidRPr="006678F9">
              <w:rPr>
                <w:rFonts w:ascii="Trebuchet MS" w:hAnsi="Trebuchet MS"/>
                <w:lang w:val="en-GB"/>
              </w:rPr>
              <w:t>.</w:t>
            </w:r>
          </w:p>
          <w:p w14:paraId="6BEACB12" w14:textId="1C33ABA8" w:rsidR="00AE1596" w:rsidRPr="006678F9" w:rsidRDefault="00CE7BAA" w:rsidP="00980F0B">
            <w:pPr>
              <w:jc w:val="both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 xml:space="preserve">The competitiveness of the dairy sector was improved throughout development of better technical skills of dairy farmers and their knowledge of legal and technical issues, by organizing 6 workshops 2 in Republic of Serbia and 4 in Romania and 4 trainings. Also, 6 scientific articles were published </w:t>
            </w:r>
            <w:r w:rsidR="00980F0B" w:rsidRPr="006678F9">
              <w:rPr>
                <w:rFonts w:ascii="Trebuchet MS" w:hAnsi="Trebuchet MS"/>
                <w:lang w:val="en-GB"/>
              </w:rPr>
              <w:t xml:space="preserve">in the </w:t>
            </w:r>
            <w:proofErr w:type="spellStart"/>
            <w:r w:rsidRPr="006678F9">
              <w:rPr>
                <w:rFonts w:ascii="Trebuchet MS" w:hAnsi="Trebuchet MS"/>
                <w:lang w:val="en-GB"/>
              </w:rPr>
              <w:t>Ferma</w:t>
            </w:r>
            <w:proofErr w:type="spellEnd"/>
            <w:r w:rsidR="00980F0B" w:rsidRPr="006678F9">
              <w:rPr>
                <w:rFonts w:ascii="Trebuchet MS" w:hAnsi="Trebuchet MS"/>
                <w:lang w:val="en-GB"/>
              </w:rPr>
              <w:t xml:space="preserve"> journal</w:t>
            </w:r>
            <w:r w:rsidR="00BC6246" w:rsidRPr="006678F9">
              <w:rPr>
                <w:rFonts w:ascii="Trebuchet MS" w:hAnsi="Trebuchet MS"/>
                <w:lang w:val="en-GB"/>
              </w:rPr>
              <w:t>.</w:t>
            </w:r>
          </w:p>
        </w:tc>
      </w:tr>
    </w:tbl>
    <w:p w14:paraId="1932F86F" w14:textId="77777777" w:rsidR="00980F0B" w:rsidRPr="006678F9" w:rsidRDefault="00980F0B">
      <w:pPr>
        <w:rPr>
          <w:lang w:val="en-GB"/>
        </w:rPr>
      </w:pPr>
    </w:p>
    <w:tbl>
      <w:tblPr>
        <w:tblW w:w="15026" w:type="dxa"/>
        <w:tblInd w:w="709" w:type="dxa"/>
        <w:tblLook w:val="04A0" w:firstRow="1" w:lastRow="0" w:firstColumn="1" w:lastColumn="0" w:noHBand="0" w:noVBand="1"/>
      </w:tblPr>
      <w:tblGrid>
        <w:gridCol w:w="1843"/>
        <w:gridCol w:w="13183"/>
      </w:tblGrid>
      <w:tr w:rsidR="00AE1596" w:rsidRPr="006678F9" w14:paraId="62DBD97B" w14:textId="77777777" w:rsidTr="002144D6">
        <w:trPr>
          <w:trHeight w:val="313"/>
        </w:trPr>
        <w:tc>
          <w:tcPr>
            <w:tcW w:w="1843" w:type="dxa"/>
            <w:shd w:val="clear" w:color="auto" w:fill="auto"/>
            <w:noWrap/>
          </w:tcPr>
          <w:p w14:paraId="4995F965" w14:textId="267656B7" w:rsidR="00AE1596" w:rsidRPr="006678F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6678F9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6678F9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28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575"/>
              <w:gridCol w:w="1781"/>
              <w:gridCol w:w="2755"/>
              <w:gridCol w:w="2268"/>
              <w:gridCol w:w="2126"/>
              <w:gridCol w:w="1365"/>
            </w:tblGrid>
            <w:tr w:rsidR="00495C22" w:rsidRPr="006678F9" w14:paraId="15C20CBC" w14:textId="77777777" w:rsidTr="002144D6">
              <w:tc>
                <w:tcPr>
                  <w:tcW w:w="2575" w:type="dxa"/>
                  <w:shd w:val="clear" w:color="auto" w:fill="BFBFBF" w:themeFill="background1" w:themeFillShade="BF"/>
                  <w:vAlign w:val="center"/>
                </w:tcPr>
                <w:p w14:paraId="3ECEE61A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Indicator</w:t>
                  </w:r>
                </w:p>
                <w:p w14:paraId="225E3C5A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143E186C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Indicator value provisioned in the contract</w:t>
                  </w:r>
                </w:p>
              </w:tc>
              <w:tc>
                <w:tcPr>
                  <w:tcW w:w="4394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2D3BA4E7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Present indicator value</w:t>
                  </w:r>
                </w:p>
              </w:tc>
              <w:tc>
                <w:tcPr>
                  <w:tcW w:w="1365" w:type="dxa"/>
                  <w:shd w:val="clear" w:color="auto" w:fill="BFBFBF" w:themeFill="background1" w:themeFillShade="BF"/>
                  <w:vAlign w:val="center"/>
                </w:tcPr>
                <w:p w14:paraId="6C0BA4E6" w14:textId="7BA8A96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%</w:t>
                  </w:r>
                  <w:r w:rsidR="002144D6"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6= (5)/(3)*100</w:t>
                  </w:r>
                </w:p>
              </w:tc>
            </w:tr>
            <w:tr w:rsidR="00495C22" w:rsidRPr="006678F9" w14:paraId="038172E6" w14:textId="77777777" w:rsidTr="002144D6">
              <w:tc>
                <w:tcPr>
                  <w:tcW w:w="2575" w:type="dxa"/>
                  <w:shd w:val="clear" w:color="auto" w:fill="BFBFBF" w:themeFill="background1" w:themeFillShade="BF"/>
                  <w:vAlign w:val="center"/>
                </w:tcPr>
                <w:p w14:paraId="506F4177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Output indicators</w:t>
                  </w:r>
                </w:p>
                <w:p w14:paraId="572F62C6" w14:textId="1077DC1E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(1)</w:t>
                  </w:r>
                </w:p>
              </w:tc>
              <w:tc>
                <w:tcPr>
                  <w:tcW w:w="1781" w:type="dxa"/>
                  <w:shd w:val="clear" w:color="auto" w:fill="BFBFBF" w:themeFill="background1" w:themeFillShade="BF"/>
                  <w:vAlign w:val="center"/>
                </w:tcPr>
                <w:p w14:paraId="4FED1906" w14:textId="61441C93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UM</w:t>
                  </w:r>
                </w:p>
                <w:p w14:paraId="55E5E5E0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(2)</w:t>
                  </w:r>
                </w:p>
              </w:tc>
              <w:tc>
                <w:tcPr>
                  <w:tcW w:w="2755" w:type="dxa"/>
                  <w:shd w:val="clear" w:color="auto" w:fill="BFBFBF" w:themeFill="background1" w:themeFillShade="BF"/>
                  <w:vAlign w:val="center"/>
                </w:tcPr>
                <w:p w14:paraId="6FB0B563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692B9032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(3)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4747CA78" w14:textId="0D091DA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UM</w:t>
                  </w:r>
                </w:p>
                <w:p w14:paraId="282F448C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(4)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  <w:vAlign w:val="center"/>
                </w:tcPr>
                <w:p w14:paraId="3865785D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27C768E5" w14:textId="31C358E0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(5)</w:t>
                  </w:r>
                </w:p>
              </w:tc>
              <w:tc>
                <w:tcPr>
                  <w:tcW w:w="1365" w:type="dxa"/>
                  <w:shd w:val="clear" w:color="auto" w:fill="BFBFBF" w:themeFill="background1" w:themeFillShade="BF"/>
                  <w:vAlign w:val="center"/>
                </w:tcPr>
                <w:p w14:paraId="280FDC41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(6)</w:t>
                  </w:r>
                </w:p>
              </w:tc>
            </w:tr>
            <w:tr w:rsidR="00495C22" w:rsidRPr="006678F9" w14:paraId="1C9879EB" w14:textId="77777777" w:rsidTr="002144D6">
              <w:tc>
                <w:tcPr>
                  <w:tcW w:w="2575" w:type="dxa"/>
                  <w:vMerge w:val="restart"/>
                  <w:vAlign w:val="center"/>
                </w:tcPr>
                <w:p w14:paraId="18218765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importance of R&amp;D/Innovation in the border area</w:t>
                  </w:r>
                </w:p>
              </w:tc>
              <w:tc>
                <w:tcPr>
                  <w:tcW w:w="1781" w:type="dxa"/>
                  <w:vMerge w:val="restart"/>
                  <w:vAlign w:val="center"/>
                </w:tcPr>
                <w:p w14:paraId="5953FD1D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importance of R&amp;D/Innovation in the border area</w:t>
                  </w:r>
                </w:p>
              </w:tc>
              <w:tc>
                <w:tcPr>
                  <w:tcW w:w="2755" w:type="dxa"/>
                  <w:vAlign w:val="center"/>
                </w:tcPr>
                <w:p w14:paraId="0622300F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- 6 workshops 20-25 people attending/workshop, 120-150 persons/project;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14:paraId="689A5FDA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importance of R&amp;D/Innovation in the border area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55C1513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- 6 workshops 237 persons attended</w:t>
                  </w:r>
                </w:p>
              </w:tc>
              <w:tc>
                <w:tcPr>
                  <w:tcW w:w="1365" w:type="dxa"/>
                  <w:vAlign w:val="center"/>
                </w:tcPr>
                <w:p w14:paraId="38A13C70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158%</w:t>
                  </w:r>
                </w:p>
              </w:tc>
            </w:tr>
            <w:tr w:rsidR="00495C22" w:rsidRPr="006678F9" w14:paraId="30615389" w14:textId="77777777" w:rsidTr="002144D6">
              <w:tc>
                <w:tcPr>
                  <w:tcW w:w="2575" w:type="dxa"/>
                  <w:vMerge/>
                  <w:vAlign w:val="center"/>
                </w:tcPr>
                <w:p w14:paraId="2089EF0F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781" w:type="dxa"/>
                  <w:vMerge/>
                  <w:vAlign w:val="center"/>
                </w:tcPr>
                <w:p w14:paraId="66A4DF40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755" w:type="dxa"/>
                  <w:vAlign w:val="center"/>
                </w:tcPr>
                <w:p w14:paraId="5E157B0E" w14:textId="4E158A3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- 2 new developed R&amp;D/Innovation </w:t>
                  </w:r>
                  <w:r w:rsidR="002144D6"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centres</w:t>
                  </w: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founded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14:paraId="791EBBFF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B1F25C4" w14:textId="72F8E182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- 2 new developed R&amp;D/Innovation </w:t>
                  </w:r>
                  <w:r w:rsidR="002144D6"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centres</w:t>
                  </w: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founded</w:t>
                  </w:r>
                </w:p>
              </w:tc>
              <w:tc>
                <w:tcPr>
                  <w:tcW w:w="1365" w:type="dxa"/>
                  <w:vAlign w:val="center"/>
                </w:tcPr>
                <w:p w14:paraId="64F89B0E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C22" w:rsidRPr="006678F9" w14:paraId="668124F7" w14:textId="77777777" w:rsidTr="002144D6">
              <w:tc>
                <w:tcPr>
                  <w:tcW w:w="2575" w:type="dxa"/>
                  <w:vAlign w:val="center"/>
                </w:tcPr>
                <w:p w14:paraId="20CE7461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SME’s capacity in the border area</w:t>
                  </w:r>
                </w:p>
              </w:tc>
              <w:tc>
                <w:tcPr>
                  <w:tcW w:w="1781" w:type="dxa"/>
                  <w:vAlign w:val="center"/>
                </w:tcPr>
                <w:p w14:paraId="2B537D43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- Number of trainings</w:t>
                  </w:r>
                </w:p>
              </w:tc>
              <w:tc>
                <w:tcPr>
                  <w:tcW w:w="2755" w:type="dxa"/>
                  <w:vAlign w:val="center"/>
                </w:tcPr>
                <w:p w14:paraId="3CF94CE1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4 trainings, 30-35persons attending / training, 120 - 140 farmers attending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072FE6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trainings</w:t>
                  </w:r>
                </w:p>
              </w:tc>
              <w:tc>
                <w:tcPr>
                  <w:tcW w:w="2126" w:type="dxa"/>
                  <w:vAlign w:val="center"/>
                </w:tcPr>
                <w:p w14:paraId="05C5746F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4 trainings</w:t>
                  </w:r>
                </w:p>
                <w:p w14:paraId="03106CB1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162 persons attended</w:t>
                  </w:r>
                </w:p>
              </w:tc>
              <w:tc>
                <w:tcPr>
                  <w:tcW w:w="1365" w:type="dxa"/>
                  <w:vAlign w:val="center"/>
                </w:tcPr>
                <w:p w14:paraId="282675C7" w14:textId="77777777" w:rsidR="00495C22" w:rsidRPr="006678F9" w:rsidRDefault="00495C22" w:rsidP="002144D6">
                  <w:pPr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116%</w:t>
                  </w:r>
                </w:p>
              </w:tc>
            </w:tr>
            <w:tr w:rsidR="00495C22" w:rsidRPr="006678F9" w14:paraId="2F19501A" w14:textId="77777777" w:rsidTr="002144D6">
              <w:trPr>
                <w:trHeight w:val="265"/>
              </w:trPr>
              <w:tc>
                <w:tcPr>
                  <w:tcW w:w="2575" w:type="dxa"/>
                  <w:shd w:val="clear" w:color="auto" w:fill="BFBFBF" w:themeFill="background1" w:themeFillShade="BF"/>
                  <w:vAlign w:val="center"/>
                </w:tcPr>
                <w:p w14:paraId="03740820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Project indicators</w:t>
                  </w:r>
                </w:p>
                <w:p w14:paraId="156878C9" w14:textId="4E791672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(1)</w:t>
                  </w:r>
                </w:p>
              </w:tc>
              <w:tc>
                <w:tcPr>
                  <w:tcW w:w="1781" w:type="dxa"/>
                  <w:shd w:val="clear" w:color="auto" w:fill="BFBFBF" w:themeFill="background1" w:themeFillShade="BF"/>
                  <w:vAlign w:val="center"/>
                </w:tcPr>
                <w:p w14:paraId="63EE8398" w14:textId="165EFA25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UM</w:t>
                  </w:r>
                </w:p>
                <w:p w14:paraId="503B507C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(2)</w:t>
                  </w:r>
                </w:p>
              </w:tc>
              <w:tc>
                <w:tcPr>
                  <w:tcW w:w="2755" w:type="dxa"/>
                  <w:shd w:val="clear" w:color="auto" w:fill="BFBFBF" w:themeFill="background1" w:themeFillShade="BF"/>
                  <w:vAlign w:val="center"/>
                </w:tcPr>
                <w:p w14:paraId="0E8B7EF7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18927C03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(3)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46AC2DFF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UM</w:t>
                  </w:r>
                </w:p>
                <w:p w14:paraId="566D5E3C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(4)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  <w:vAlign w:val="center"/>
                </w:tcPr>
                <w:p w14:paraId="3CC51264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6F5F6410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(5)</w:t>
                  </w:r>
                </w:p>
              </w:tc>
              <w:tc>
                <w:tcPr>
                  <w:tcW w:w="1365" w:type="dxa"/>
                  <w:shd w:val="clear" w:color="auto" w:fill="BFBFBF" w:themeFill="background1" w:themeFillShade="BF"/>
                  <w:vAlign w:val="center"/>
                </w:tcPr>
                <w:p w14:paraId="398E9C92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t>(6)</w:t>
                  </w:r>
                </w:p>
              </w:tc>
            </w:tr>
            <w:tr w:rsidR="00495C22" w:rsidRPr="006678F9" w14:paraId="6B488B9B" w14:textId="77777777" w:rsidTr="002144D6">
              <w:tc>
                <w:tcPr>
                  <w:tcW w:w="2575" w:type="dxa"/>
                </w:tcPr>
                <w:p w14:paraId="7922BEB9" w14:textId="69F9DB3B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Acquisition of </w:t>
                  </w:r>
                  <w:r w:rsidR="002144D6"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state-of-the-art</w:t>
                  </w: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equipment’s for R&amp;D </w:t>
                  </w:r>
                  <w:r w:rsidR="002144D6"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centres</w:t>
                  </w:r>
                </w:p>
              </w:tc>
              <w:tc>
                <w:tcPr>
                  <w:tcW w:w="1781" w:type="dxa"/>
                </w:tcPr>
                <w:p w14:paraId="44FBB1C6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equipment purchased</w:t>
                  </w:r>
                </w:p>
              </w:tc>
              <w:tc>
                <w:tcPr>
                  <w:tcW w:w="2755" w:type="dxa"/>
                  <w:vAlign w:val="center"/>
                </w:tcPr>
                <w:p w14:paraId="06DFC86F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5218F316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equipment purchased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3265A4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9</w:t>
                  </w:r>
                </w:p>
              </w:tc>
              <w:tc>
                <w:tcPr>
                  <w:tcW w:w="1365" w:type="dxa"/>
                  <w:vAlign w:val="center"/>
                </w:tcPr>
                <w:p w14:paraId="02720578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C22" w:rsidRPr="006678F9" w14:paraId="22252C1E" w14:textId="77777777" w:rsidTr="002144D6">
              <w:tc>
                <w:tcPr>
                  <w:tcW w:w="2575" w:type="dxa"/>
                </w:tcPr>
                <w:p w14:paraId="5920B04C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Level of involvement of the partners in the ongoing of the project</w:t>
                  </w:r>
                </w:p>
              </w:tc>
              <w:tc>
                <w:tcPr>
                  <w:tcW w:w="1781" w:type="dxa"/>
                  <w:vAlign w:val="center"/>
                </w:tcPr>
                <w:p w14:paraId="56182F3F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meetings</w:t>
                  </w:r>
                </w:p>
              </w:tc>
              <w:tc>
                <w:tcPr>
                  <w:tcW w:w="2755" w:type="dxa"/>
                  <w:vAlign w:val="center"/>
                </w:tcPr>
                <w:p w14:paraId="78D96358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108B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meetings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187BCA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</w:t>
                  </w:r>
                </w:p>
              </w:tc>
              <w:tc>
                <w:tcPr>
                  <w:tcW w:w="1365" w:type="dxa"/>
                  <w:vAlign w:val="center"/>
                </w:tcPr>
                <w:p w14:paraId="7351BF4F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C22" w:rsidRPr="006678F9" w14:paraId="1E2CACA9" w14:textId="77777777" w:rsidTr="002144D6">
              <w:trPr>
                <w:trHeight w:val="1227"/>
              </w:trPr>
              <w:tc>
                <w:tcPr>
                  <w:tcW w:w="2575" w:type="dxa"/>
                  <w:vAlign w:val="center"/>
                </w:tcPr>
                <w:p w14:paraId="071A3C77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Results of the market research in the dairy field</w:t>
                  </w:r>
                </w:p>
              </w:tc>
              <w:tc>
                <w:tcPr>
                  <w:tcW w:w="1781" w:type="dxa"/>
                  <w:vAlign w:val="center"/>
                </w:tcPr>
                <w:p w14:paraId="148E523D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farmers, specialist and consumers involved</w:t>
                  </w:r>
                </w:p>
              </w:tc>
              <w:tc>
                <w:tcPr>
                  <w:tcW w:w="2755" w:type="dxa"/>
                  <w:vAlign w:val="center"/>
                </w:tcPr>
                <w:p w14:paraId="32F599B2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160</w:t>
                  </w:r>
                </w:p>
              </w:tc>
              <w:tc>
                <w:tcPr>
                  <w:tcW w:w="2268" w:type="dxa"/>
                  <w:vAlign w:val="center"/>
                </w:tcPr>
                <w:p w14:paraId="13160999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farmers, specialist and consumers involved</w:t>
                  </w:r>
                </w:p>
              </w:tc>
              <w:tc>
                <w:tcPr>
                  <w:tcW w:w="2126" w:type="dxa"/>
                  <w:vAlign w:val="center"/>
                </w:tcPr>
                <w:p w14:paraId="4F7AF472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291</w:t>
                  </w:r>
                </w:p>
              </w:tc>
              <w:tc>
                <w:tcPr>
                  <w:tcW w:w="1365" w:type="dxa"/>
                  <w:vAlign w:val="center"/>
                </w:tcPr>
                <w:p w14:paraId="3B00864B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181.8%</w:t>
                  </w:r>
                </w:p>
              </w:tc>
            </w:tr>
            <w:tr w:rsidR="00495C22" w:rsidRPr="006678F9" w14:paraId="56D6A52B" w14:textId="77777777" w:rsidTr="002144D6">
              <w:tc>
                <w:tcPr>
                  <w:tcW w:w="2575" w:type="dxa"/>
                  <w:vAlign w:val="center"/>
                </w:tcPr>
                <w:p w14:paraId="203BB0CB" w14:textId="50E1FA6C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 xml:space="preserve">Number of persons benefiting from the information posted on the </w:t>
                  </w:r>
                  <w:r w:rsidR="002144D6"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project’s</w:t>
                  </w: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website</w:t>
                  </w:r>
                </w:p>
              </w:tc>
              <w:tc>
                <w:tcPr>
                  <w:tcW w:w="1781" w:type="dxa"/>
                  <w:vAlign w:val="center"/>
                </w:tcPr>
                <w:p w14:paraId="2CFA22EE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persons that visited the website</w:t>
                  </w:r>
                </w:p>
              </w:tc>
              <w:tc>
                <w:tcPr>
                  <w:tcW w:w="2755" w:type="dxa"/>
                  <w:vAlign w:val="center"/>
                </w:tcPr>
                <w:p w14:paraId="131ACD5F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1300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455EE0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persons that visited the website</w:t>
                  </w:r>
                </w:p>
              </w:tc>
              <w:tc>
                <w:tcPr>
                  <w:tcW w:w="2126" w:type="dxa"/>
                  <w:vAlign w:val="center"/>
                </w:tcPr>
                <w:p w14:paraId="2E55750B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4026</w:t>
                  </w:r>
                </w:p>
              </w:tc>
              <w:tc>
                <w:tcPr>
                  <w:tcW w:w="1365" w:type="dxa"/>
                  <w:vAlign w:val="center"/>
                </w:tcPr>
                <w:p w14:paraId="1F77ED48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310%</w:t>
                  </w:r>
                </w:p>
              </w:tc>
            </w:tr>
            <w:tr w:rsidR="00495C22" w:rsidRPr="006678F9" w14:paraId="101CA54B" w14:textId="77777777" w:rsidTr="002144D6">
              <w:tc>
                <w:tcPr>
                  <w:tcW w:w="2575" w:type="dxa"/>
                  <w:vAlign w:val="center"/>
                </w:tcPr>
                <w:p w14:paraId="0FC0AADC" w14:textId="188A9FBF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Dissemination of the results from the project to other researchers</w:t>
                  </w:r>
                </w:p>
              </w:tc>
              <w:tc>
                <w:tcPr>
                  <w:tcW w:w="1781" w:type="dxa"/>
                  <w:vAlign w:val="center"/>
                </w:tcPr>
                <w:p w14:paraId="6D678419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Scientifically papers published</w:t>
                  </w:r>
                </w:p>
              </w:tc>
              <w:tc>
                <w:tcPr>
                  <w:tcW w:w="2755" w:type="dxa"/>
                  <w:vAlign w:val="center"/>
                </w:tcPr>
                <w:p w14:paraId="3743AC8B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14:paraId="3A3F14E8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Scientifically papers published</w:t>
                  </w:r>
                </w:p>
              </w:tc>
              <w:tc>
                <w:tcPr>
                  <w:tcW w:w="2126" w:type="dxa"/>
                  <w:vAlign w:val="center"/>
                </w:tcPr>
                <w:p w14:paraId="2111DBE7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6</w:t>
                  </w:r>
                </w:p>
              </w:tc>
              <w:tc>
                <w:tcPr>
                  <w:tcW w:w="1365" w:type="dxa"/>
                  <w:vAlign w:val="center"/>
                </w:tcPr>
                <w:p w14:paraId="452DFBAB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C22" w:rsidRPr="006678F9" w14:paraId="1C5E9B0B" w14:textId="77777777" w:rsidTr="002144D6">
              <w:trPr>
                <w:trHeight w:val="926"/>
              </w:trPr>
              <w:tc>
                <w:tcPr>
                  <w:tcW w:w="2575" w:type="dxa"/>
                  <w:vAlign w:val="center"/>
                </w:tcPr>
                <w:p w14:paraId="67228F61" w14:textId="6028CE99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Dissemination of the projects results to specialists and milk consumers</w:t>
                  </w:r>
                </w:p>
              </w:tc>
              <w:tc>
                <w:tcPr>
                  <w:tcW w:w="1781" w:type="dxa"/>
                  <w:vAlign w:val="center"/>
                </w:tcPr>
                <w:p w14:paraId="33E35E78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articles in magazines</w:t>
                  </w:r>
                </w:p>
              </w:tc>
              <w:tc>
                <w:tcPr>
                  <w:tcW w:w="2755" w:type="dxa"/>
                  <w:vAlign w:val="center"/>
                </w:tcPr>
                <w:p w14:paraId="34AC0074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459A3A55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articles in magazines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BCA0B3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</w:t>
                  </w:r>
                </w:p>
              </w:tc>
              <w:tc>
                <w:tcPr>
                  <w:tcW w:w="1365" w:type="dxa"/>
                  <w:vAlign w:val="center"/>
                </w:tcPr>
                <w:p w14:paraId="076DDA5B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250%</w:t>
                  </w:r>
                </w:p>
              </w:tc>
            </w:tr>
            <w:tr w:rsidR="00495C22" w:rsidRPr="006678F9" w14:paraId="18F4F2A7" w14:textId="77777777" w:rsidTr="002144D6">
              <w:tc>
                <w:tcPr>
                  <w:tcW w:w="2575" w:type="dxa"/>
                  <w:vAlign w:val="center"/>
                </w:tcPr>
                <w:p w14:paraId="5802106F" w14:textId="191F25E6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Dissemination of the projects results to students and dairy farmers</w:t>
                  </w:r>
                </w:p>
              </w:tc>
              <w:tc>
                <w:tcPr>
                  <w:tcW w:w="1781" w:type="dxa"/>
                  <w:vAlign w:val="center"/>
                </w:tcPr>
                <w:p w14:paraId="623D505C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brochures edited</w:t>
                  </w:r>
                </w:p>
              </w:tc>
              <w:tc>
                <w:tcPr>
                  <w:tcW w:w="2755" w:type="dxa"/>
                  <w:vAlign w:val="center"/>
                </w:tcPr>
                <w:p w14:paraId="6540B1AF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500</w:t>
                  </w:r>
                </w:p>
              </w:tc>
              <w:tc>
                <w:tcPr>
                  <w:tcW w:w="2268" w:type="dxa"/>
                  <w:vAlign w:val="center"/>
                </w:tcPr>
                <w:p w14:paraId="7DED85B9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brochures edited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3013C7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500</w:t>
                  </w:r>
                </w:p>
              </w:tc>
              <w:tc>
                <w:tcPr>
                  <w:tcW w:w="1365" w:type="dxa"/>
                  <w:vAlign w:val="center"/>
                </w:tcPr>
                <w:p w14:paraId="7B737FA6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C22" w:rsidRPr="006678F9" w14:paraId="7DC30A97" w14:textId="77777777" w:rsidTr="002144D6">
              <w:tc>
                <w:tcPr>
                  <w:tcW w:w="2575" w:type="dxa"/>
                  <w:vAlign w:val="center"/>
                </w:tcPr>
                <w:p w14:paraId="0DEBF64A" w14:textId="5AFDB548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Elaboration and submission of a new research &amp; development project</w:t>
                  </w:r>
                </w:p>
              </w:tc>
              <w:tc>
                <w:tcPr>
                  <w:tcW w:w="1781" w:type="dxa"/>
                  <w:vAlign w:val="center"/>
                </w:tcPr>
                <w:p w14:paraId="3054334D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projects submitted to be financed</w:t>
                  </w:r>
                </w:p>
              </w:tc>
              <w:tc>
                <w:tcPr>
                  <w:tcW w:w="2755" w:type="dxa"/>
                  <w:vAlign w:val="center"/>
                </w:tcPr>
                <w:p w14:paraId="2940D037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36808D25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projects submitted to be financed</w:t>
                  </w:r>
                </w:p>
              </w:tc>
              <w:tc>
                <w:tcPr>
                  <w:tcW w:w="2126" w:type="dxa"/>
                  <w:vAlign w:val="center"/>
                </w:tcPr>
                <w:p w14:paraId="7CB3A2FF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0</w:t>
                  </w:r>
                </w:p>
              </w:tc>
              <w:tc>
                <w:tcPr>
                  <w:tcW w:w="1365" w:type="dxa"/>
                  <w:vAlign w:val="center"/>
                </w:tcPr>
                <w:p w14:paraId="128119AF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0%</w:t>
                  </w:r>
                </w:p>
              </w:tc>
            </w:tr>
            <w:tr w:rsidR="00495C22" w:rsidRPr="006678F9" w14:paraId="67A4FD2F" w14:textId="77777777" w:rsidTr="002144D6">
              <w:tc>
                <w:tcPr>
                  <w:tcW w:w="2575" w:type="dxa"/>
                  <w:vAlign w:val="center"/>
                </w:tcPr>
                <w:p w14:paraId="3E7A2FA7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Training of researchers in the milk quality field and related laboratory analysis</w:t>
                  </w:r>
                </w:p>
              </w:tc>
              <w:tc>
                <w:tcPr>
                  <w:tcW w:w="1781" w:type="dxa"/>
                  <w:vAlign w:val="center"/>
                </w:tcPr>
                <w:p w14:paraId="7082E99D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researchers trained</w:t>
                  </w:r>
                </w:p>
              </w:tc>
              <w:tc>
                <w:tcPr>
                  <w:tcW w:w="2755" w:type="dxa"/>
                  <w:vAlign w:val="center"/>
                </w:tcPr>
                <w:p w14:paraId="694924F8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14:paraId="361C1E87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researchers trained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CBF21D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13</w:t>
                  </w:r>
                </w:p>
              </w:tc>
              <w:tc>
                <w:tcPr>
                  <w:tcW w:w="1365" w:type="dxa"/>
                  <w:vAlign w:val="center"/>
                </w:tcPr>
                <w:p w14:paraId="7E1430E7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130%</w:t>
                  </w:r>
                </w:p>
              </w:tc>
            </w:tr>
            <w:tr w:rsidR="00495C22" w:rsidRPr="006678F9" w14:paraId="6420D243" w14:textId="77777777" w:rsidTr="002144D6">
              <w:tc>
                <w:tcPr>
                  <w:tcW w:w="2575" w:type="dxa"/>
                  <w:vAlign w:val="center"/>
                </w:tcPr>
                <w:p w14:paraId="3F91EA3D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Projects publicity for the recruitment of farmers to attend workshops and training sessions</w:t>
                  </w:r>
                </w:p>
              </w:tc>
              <w:tc>
                <w:tcPr>
                  <w:tcW w:w="1781" w:type="dxa"/>
                  <w:vAlign w:val="center"/>
                </w:tcPr>
                <w:p w14:paraId="5BD3EACB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flyers printed and delivered</w:t>
                  </w:r>
                </w:p>
              </w:tc>
              <w:tc>
                <w:tcPr>
                  <w:tcW w:w="2755" w:type="dxa"/>
                  <w:vAlign w:val="center"/>
                </w:tcPr>
                <w:p w14:paraId="6BE35645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1000</w:t>
                  </w:r>
                </w:p>
              </w:tc>
              <w:tc>
                <w:tcPr>
                  <w:tcW w:w="2268" w:type="dxa"/>
                  <w:vAlign w:val="center"/>
                </w:tcPr>
                <w:p w14:paraId="0B717DD2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flyers printed and delivered</w:t>
                  </w:r>
                </w:p>
              </w:tc>
              <w:tc>
                <w:tcPr>
                  <w:tcW w:w="2126" w:type="dxa"/>
                  <w:vAlign w:val="center"/>
                </w:tcPr>
                <w:p w14:paraId="1BF4925F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1000</w:t>
                  </w:r>
                </w:p>
              </w:tc>
              <w:tc>
                <w:tcPr>
                  <w:tcW w:w="1365" w:type="dxa"/>
                  <w:vAlign w:val="center"/>
                </w:tcPr>
                <w:p w14:paraId="109FF904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100%</w:t>
                  </w:r>
                </w:p>
              </w:tc>
            </w:tr>
            <w:tr w:rsidR="00495C22" w:rsidRPr="006678F9" w14:paraId="2CD1C92B" w14:textId="77777777" w:rsidTr="002144D6">
              <w:tc>
                <w:tcPr>
                  <w:tcW w:w="2575" w:type="dxa"/>
                  <w:vAlign w:val="center"/>
                </w:tcPr>
                <w:p w14:paraId="5A2F3CF0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lastRenderedPageBreak/>
                    <w:t>Number of 4 trainings</w:t>
                  </w:r>
                </w:p>
              </w:tc>
              <w:tc>
                <w:tcPr>
                  <w:tcW w:w="1781" w:type="dxa"/>
                  <w:vAlign w:val="center"/>
                </w:tcPr>
                <w:p w14:paraId="6141B2E7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Persons attending trainings</w:t>
                  </w:r>
                </w:p>
              </w:tc>
              <w:tc>
                <w:tcPr>
                  <w:tcW w:w="2755" w:type="dxa"/>
                  <w:vAlign w:val="center"/>
                </w:tcPr>
                <w:p w14:paraId="30794174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120-140</w:t>
                  </w:r>
                </w:p>
              </w:tc>
              <w:tc>
                <w:tcPr>
                  <w:tcW w:w="2268" w:type="dxa"/>
                  <w:vAlign w:val="center"/>
                </w:tcPr>
                <w:p w14:paraId="36D0CA72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Persons attending trainings</w:t>
                  </w:r>
                </w:p>
              </w:tc>
              <w:tc>
                <w:tcPr>
                  <w:tcW w:w="2126" w:type="dxa"/>
                  <w:vAlign w:val="center"/>
                </w:tcPr>
                <w:p w14:paraId="02F33FF3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162</w:t>
                  </w:r>
                </w:p>
              </w:tc>
              <w:tc>
                <w:tcPr>
                  <w:tcW w:w="1365" w:type="dxa"/>
                  <w:vAlign w:val="center"/>
                </w:tcPr>
                <w:p w14:paraId="48E8FA29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highlight w:val="yellow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116%</w:t>
                  </w:r>
                </w:p>
              </w:tc>
            </w:tr>
            <w:tr w:rsidR="00495C22" w:rsidRPr="006678F9" w14:paraId="2B89F0E8" w14:textId="77777777" w:rsidTr="002144D6">
              <w:tc>
                <w:tcPr>
                  <w:tcW w:w="2575" w:type="dxa"/>
                  <w:vAlign w:val="center"/>
                </w:tcPr>
                <w:p w14:paraId="071F520A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6 workshops</w:t>
                  </w:r>
                </w:p>
              </w:tc>
              <w:tc>
                <w:tcPr>
                  <w:tcW w:w="1781" w:type="dxa"/>
                  <w:vAlign w:val="center"/>
                </w:tcPr>
                <w:p w14:paraId="579AEDD2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Persons attending workshops</w:t>
                  </w:r>
                </w:p>
              </w:tc>
              <w:tc>
                <w:tcPr>
                  <w:tcW w:w="2755" w:type="dxa"/>
                  <w:vAlign w:val="center"/>
                </w:tcPr>
                <w:p w14:paraId="6DA28739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120-150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2A922B" w14:textId="77777777" w:rsidR="00495C22" w:rsidRPr="006678F9" w:rsidRDefault="00495C22" w:rsidP="002144D6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Persons attending workshops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3623DB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237</w:t>
                  </w:r>
                </w:p>
              </w:tc>
              <w:tc>
                <w:tcPr>
                  <w:tcW w:w="1365" w:type="dxa"/>
                  <w:vAlign w:val="center"/>
                </w:tcPr>
                <w:p w14:paraId="0B0A7728" w14:textId="77777777" w:rsidR="00495C22" w:rsidRPr="006678F9" w:rsidRDefault="00495C22" w:rsidP="002144D6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highlight w:val="yellow"/>
                      <w:lang w:val="en-GB"/>
                    </w:rPr>
                  </w:pPr>
                  <w:r w:rsidRPr="006678F9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158%</w:t>
                  </w:r>
                </w:p>
              </w:tc>
            </w:tr>
          </w:tbl>
          <w:p w14:paraId="198D755B" w14:textId="77777777" w:rsidR="00AE1596" w:rsidRPr="006678F9" w:rsidRDefault="00AE1596" w:rsidP="002144D6">
            <w:pPr>
              <w:rPr>
                <w:rFonts w:ascii="Trebuchet MS" w:hAnsi="Trebuchet MS"/>
                <w:lang w:val="en-GB"/>
              </w:rPr>
            </w:pPr>
          </w:p>
        </w:tc>
      </w:tr>
      <w:tr w:rsidR="000C71AA" w:rsidRPr="006678F9" w14:paraId="1F8071C5" w14:textId="77777777" w:rsidTr="00980F0B">
        <w:trPr>
          <w:trHeight w:val="313"/>
        </w:trPr>
        <w:tc>
          <w:tcPr>
            <w:tcW w:w="1843" w:type="dxa"/>
            <w:shd w:val="clear" w:color="auto" w:fill="auto"/>
            <w:noWrap/>
          </w:tcPr>
          <w:p w14:paraId="26CC9B1C" w14:textId="77777777" w:rsidR="000C71AA" w:rsidRPr="006678F9" w:rsidRDefault="000C71AA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6749A1" w14:textId="77777777" w:rsidR="000C71AA" w:rsidRPr="006678F9" w:rsidRDefault="000C71AA" w:rsidP="00495C22">
            <w:pPr>
              <w:spacing w:after="240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</w:tr>
      <w:tr w:rsidR="00AE1596" w:rsidRPr="006678F9" w14:paraId="037D444B" w14:textId="77777777" w:rsidTr="00980F0B">
        <w:trPr>
          <w:trHeight w:val="313"/>
        </w:trPr>
        <w:tc>
          <w:tcPr>
            <w:tcW w:w="1843" w:type="dxa"/>
            <w:shd w:val="clear" w:color="auto" w:fill="auto"/>
            <w:noWrap/>
          </w:tcPr>
          <w:p w14:paraId="27333115" w14:textId="240DFF62" w:rsidR="00AE1596" w:rsidRPr="006678F9" w:rsidRDefault="00AE1596" w:rsidP="006678F9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RESULTS</w:t>
            </w:r>
            <w:r w:rsidR="006678F9" w:rsidRPr="006678F9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6678F9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9AAF2D" w14:textId="77777777" w:rsidR="000C71AA" w:rsidRPr="006678F9" w:rsidRDefault="000C71AA" w:rsidP="00363516">
            <w:pPr>
              <w:spacing w:line="276" w:lineRule="auto"/>
              <w:jc w:val="both"/>
              <w:rPr>
                <w:rFonts w:ascii="Trebuchet MS" w:hAnsi="Trebuchet MS"/>
                <w:szCs w:val="22"/>
                <w:lang w:val="en-GB"/>
              </w:rPr>
            </w:pPr>
            <w:r w:rsidRPr="006678F9">
              <w:rPr>
                <w:rFonts w:ascii="Trebuchet MS" w:hAnsi="Trebuchet MS"/>
                <w:szCs w:val="22"/>
                <w:lang w:val="en-GB"/>
              </w:rPr>
              <w:t>Market research results in the field of raw milk and milk products, through interviews were conducted and questionnaires were filled out by the milk producers and consumers.</w:t>
            </w:r>
          </w:p>
          <w:p w14:paraId="1C3F4C15" w14:textId="0643FEE0" w:rsidR="000C71AA" w:rsidRPr="006678F9" w:rsidRDefault="006678F9" w:rsidP="00363516">
            <w:pPr>
              <w:spacing w:line="276" w:lineRule="auto"/>
              <w:jc w:val="both"/>
              <w:rPr>
                <w:rFonts w:ascii="Trebuchet MS" w:hAnsi="Trebuchet MS"/>
                <w:szCs w:val="22"/>
                <w:lang w:val="en-GB"/>
              </w:rPr>
            </w:pPr>
            <w:r w:rsidRPr="006678F9">
              <w:rPr>
                <w:rFonts w:ascii="Trebuchet MS" w:hAnsi="Trebuchet MS"/>
                <w:szCs w:val="22"/>
                <w:lang w:val="en-GB"/>
              </w:rPr>
              <w:t>E</w:t>
            </w:r>
            <w:r w:rsidRPr="006678F9">
              <w:rPr>
                <w:rFonts w:ascii="Trebuchet MS" w:hAnsi="Trebuchet MS"/>
                <w:szCs w:val="22"/>
                <w:lang w:val="en-GB"/>
              </w:rPr>
              <w:t>quipment was purchased</w:t>
            </w:r>
            <w:r w:rsidRPr="006678F9">
              <w:rPr>
                <w:rFonts w:ascii="Trebuchet MS" w:hAnsi="Trebuchet MS"/>
                <w:szCs w:val="22"/>
                <w:lang w:val="en-GB"/>
              </w:rPr>
              <w:t xml:space="preserve"> f</w:t>
            </w:r>
            <w:r w:rsidR="000C71AA" w:rsidRPr="006678F9">
              <w:rPr>
                <w:rFonts w:ascii="Trebuchet MS" w:hAnsi="Trebuchet MS"/>
                <w:szCs w:val="22"/>
                <w:lang w:val="en-GB"/>
              </w:rPr>
              <w:t>or better and improved research capacity in the field of milk composition and quality.</w:t>
            </w:r>
          </w:p>
          <w:p w14:paraId="4356897C" w14:textId="6A235DE8" w:rsidR="000C71AA" w:rsidRPr="006678F9" w:rsidRDefault="00592BD3" w:rsidP="00363516">
            <w:pPr>
              <w:spacing w:line="276" w:lineRule="auto"/>
              <w:jc w:val="both"/>
              <w:rPr>
                <w:rFonts w:ascii="Trebuchet MS" w:hAnsi="Trebuchet MS"/>
                <w:szCs w:val="22"/>
                <w:lang w:val="en-GB"/>
              </w:rPr>
            </w:pPr>
            <w:r w:rsidRPr="006678F9">
              <w:rPr>
                <w:rFonts w:ascii="Trebuchet MS" w:hAnsi="Trebuchet MS"/>
                <w:szCs w:val="22"/>
                <w:lang w:val="en-GB"/>
              </w:rPr>
              <w:t>IT equipment w</w:t>
            </w:r>
            <w:r w:rsidR="000C71AA" w:rsidRPr="006678F9">
              <w:rPr>
                <w:rFonts w:ascii="Trebuchet MS" w:hAnsi="Trebuchet MS"/>
                <w:szCs w:val="22"/>
                <w:lang w:val="en-GB"/>
              </w:rPr>
              <w:t xml:space="preserve">as purchased for development of a </w:t>
            </w:r>
            <w:r w:rsidR="006678F9" w:rsidRPr="006678F9">
              <w:rPr>
                <w:rFonts w:ascii="Trebuchet MS" w:hAnsi="Trebuchet MS"/>
                <w:szCs w:val="22"/>
                <w:lang w:val="en-GB"/>
              </w:rPr>
              <w:t>centre</w:t>
            </w:r>
            <w:r w:rsidR="000C71AA" w:rsidRPr="006678F9">
              <w:rPr>
                <w:rFonts w:ascii="Trebuchet MS" w:hAnsi="Trebuchet MS"/>
                <w:szCs w:val="22"/>
                <w:lang w:val="en-GB"/>
              </w:rPr>
              <w:t xml:space="preserve"> for training dairy farmers; the </w:t>
            </w:r>
            <w:r w:rsidR="006678F9" w:rsidRPr="006678F9">
              <w:rPr>
                <w:rFonts w:ascii="Trebuchet MS" w:hAnsi="Trebuchet MS"/>
                <w:szCs w:val="22"/>
                <w:lang w:val="en-GB"/>
              </w:rPr>
              <w:t>centre</w:t>
            </w:r>
            <w:r w:rsidR="000C71AA" w:rsidRPr="006678F9">
              <w:rPr>
                <w:rFonts w:ascii="Trebuchet MS" w:hAnsi="Trebuchet MS"/>
                <w:szCs w:val="22"/>
                <w:lang w:val="en-GB"/>
              </w:rPr>
              <w:t xml:space="preserve"> was founded in </w:t>
            </w:r>
            <w:proofErr w:type="spellStart"/>
            <w:r w:rsidR="006678F9">
              <w:rPr>
                <w:rFonts w:ascii="Trebuchet MS" w:hAnsi="Trebuchet MS"/>
                <w:szCs w:val="22"/>
                <w:lang w:val="en-GB"/>
              </w:rPr>
              <w:t>Caransebes</w:t>
            </w:r>
            <w:proofErr w:type="spellEnd"/>
            <w:r w:rsidR="000C71AA" w:rsidRPr="006678F9">
              <w:rPr>
                <w:rFonts w:ascii="Trebuchet MS" w:hAnsi="Trebuchet MS"/>
                <w:szCs w:val="22"/>
                <w:lang w:val="en-GB"/>
              </w:rPr>
              <w:t xml:space="preserve">, at the premises of Lead Partner. </w:t>
            </w:r>
          </w:p>
          <w:p w14:paraId="6C869E8C" w14:textId="503EC87D" w:rsidR="00AE1596" w:rsidRPr="006678F9" w:rsidRDefault="000C71AA" w:rsidP="00363516">
            <w:pPr>
              <w:spacing w:line="276" w:lineRule="auto"/>
              <w:jc w:val="both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szCs w:val="22"/>
                <w:lang w:val="en-GB"/>
              </w:rPr>
              <w:t>Improved cohesion between the research &amp; development institutes and the SME (farms, professional associations, farmers and milk processors) was made through 6 workshops and 4 trainings organized.</w:t>
            </w:r>
          </w:p>
        </w:tc>
      </w:tr>
      <w:tr w:rsidR="00AE1596" w:rsidRPr="006678F9" w14:paraId="572895D5" w14:textId="77777777" w:rsidTr="00980F0B">
        <w:trPr>
          <w:trHeight w:val="313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6678F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6678F9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77C852FA" w14:textId="77777777" w:rsidR="00812D54" w:rsidRPr="006678F9" w:rsidRDefault="00812D54">
      <w:pPr>
        <w:rPr>
          <w:lang w:val="en-GB"/>
        </w:rPr>
      </w:pPr>
    </w:p>
    <w:tbl>
      <w:tblPr>
        <w:tblW w:w="14900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7"/>
        <w:gridCol w:w="3687"/>
      </w:tblGrid>
      <w:tr w:rsidR="00E35E4A" w:rsidRPr="006678F9" w14:paraId="52BFF029" w14:textId="77777777" w:rsidTr="0079522B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6678F9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6678F9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749" w:type="dxa"/>
            <w:gridSpan w:val="5"/>
            <w:noWrap/>
          </w:tcPr>
          <w:p w14:paraId="184CBB73" w14:textId="77777777" w:rsidR="00E35E4A" w:rsidRPr="006678F9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6678F9" w14:paraId="159E6694" w14:textId="77777777" w:rsidTr="0079522B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6678F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6678F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6678F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6678F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6678F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6678F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6678F9" w14:paraId="682A07C3" w14:textId="77777777" w:rsidTr="0079522B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6678F9" w:rsidRDefault="00E35E4A" w:rsidP="00363516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0868B0B6" w:rsidR="00E35E4A" w:rsidRPr="006678F9" w:rsidRDefault="00A760F8" w:rsidP="00363516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 xml:space="preserve">Sheep and Goats Research &amp; Development Institute </w:t>
            </w:r>
            <w:proofErr w:type="spellStart"/>
            <w:r w:rsidRPr="006678F9">
              <w:rPr>
                <w:rFonts w:ascii="Trebuchet MS" w:hAnsi="Trebuchet MS"/>
                <w:lang w:val="en-GB"/>
              </w:rPr>
              <w:t>Caransebes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334FF582" w:rsidR="00E35E4A" w:rsidRPr="006678F9" w:rsidRDefault="00A760F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79E95BCE" w:rsidR="00E35E4A" w:rsidRPr="006678F9" w:rsidRDefault="00A760F8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6678F9">
              <w:rPr>
                <w:rFonts w:ascii="Trebuchet MS" w:hAnsi="Trebuchet MS"/>
                <w:lang w:val="en-GB"/>
              </w:rPr>
              <w:t>Caras-Severin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3F9CBFD5" w:rsidR="00E35E4A" w:rsidRPr="006678F9" w:rsidRDefault="00A760F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143.260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E470" w14:textId="77777777" w:rsidR="00E35E4A" w:rsidRPr="006678F9" w:rsidRDefault="00A760F8" w:rsidP="00363516">
            <w:pPr>
              <w:rPr>
                <w:rFonts w:ascii="Trebuchet MS" w:hAnsi="Trebuchet MS"/>
                <w:lang w:val="en-GB"/>
              </w:rPr>
            </w:pPr>
            <w:proofErr w:type="spellStart"/>
            <w:r w:rsidRPr="006678F9">
              <w:rPr>
                <w:rFonts w:ascii="Trebuchet MS" w:hAnsi="Trebuchet MS"/>
                <w:lang w:val="en-GB"/>
              </w:rPr>
              <w:t>Caransebes</w:t>
            </w:r>
            <w:proofErr w:type="spellEnd"/>
            <w:r w:rsidRPr="006678F9">
              <w:rPr>
                <w:rFonts w:ascii="Trebuchet MS" w:hAnsi="Trebuchet MS"/>
                <w:lang w:val="en-GB"/>
              </w:rPr>
              <w:t>, Resita Road, km 2</w:t>
            </w:r>
          </w:p>
          <w:p w14:paraId="284B3481" w14:textId="2BD4FC17" w:rsidR="00A760F8" w:rsidRPr="006678F9" w:rsidRDefault="00A760F8" w:rsidP="00363516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Tel. 0040-255/514189</w:t>
            </w:r>
          </w:p>
        </w:tc>
      </w:tr>
      <w:tr w:rsidR="00E35E4A" w:rsidRPr="006678F9" w14:paraId="4038A366" w14:textId="77777777" w:rsidTr="0079522B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6678F9" w:rsidRDefault="00E35E4A" w:rsidP="00363516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54AD61A8" w:rsidR="00E35E4A" w:rsidRPr="006678F9" w:rsidRDefault="00484233" w:rsidP="00363516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 xml:space="preserve">Veterinary Specialized Institute Zrenjanin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5B3BBBD3" w:rsidR="00E35E4A" w:rsidRPr="006678F9" w:rsidRDefault="00484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6A9D82A7" w:rsidR="00E35E4A" w:rsidRPr="006678F9" w:rsidRDefault="0079522B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Central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4B865FB2" w:rsidR="00E35E4A" w:rsidRPr="006678F9" w:rsidRDefault="00A760F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106.583,50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F190" w14:textId="77777777" w:rsidR="00E35E4A" w:rsidRPr="006678F9" w:rsidRDefault="0079522B" w:rsidP="00363516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 xml:space="preserve">Zrenjanin, </w:t>
            </w:r>
            <w:proofErr w:type="spellStart"/>
            <w:r w:rsidRPr="006678F9">
              <w:rPr>
                <w:rFonts w:ascii="Trebuchet MS" w:hAnsi="Trebuchet MS"/>
                <w:lang w:val="en-GB"/>
              </w:rPr>
              <w:t>Temisvarski</w:t>
            </w:r>
            <w:proofErr w:type="spellEnd"/>
            <w:r w:rsidRPr="006678F9">
              <w:rPr>
                <w:rFonts w:ascii="Trebuchet MS" w:hAnsi="Trebuchet MS"/>
                <w:lang w:val="en-GB"/>
              </w:rPr>
              <w:t xml:space="preserve"> drum 26</w:t>
            </w:r>
          </w:p>
          <w:p w14:paraId="7CCF8545" w14:textId="668BCCA9" w:rsidR="0079522B" w:rsidRPr="006678F9" w:rsidRDefault="0079522B" w:rsidP="00363516">
            <w:pPr>
              <w:rPr>
                <w:rFonts w:ascii="Trebuchet MS" w:hAnsi="Trebuchet MS"/>
                <w:lang w:val="en-GB"/>
              </w:rPr>
            </w:pPr>
            <w:r w:rsidRPr="006678F9">
              <w:rPr>
                <w:rFonts w:ascii="Trebuchet MS" w:hAnsi="Trebuchet MS"/>
                <w:lang w:val="en-GB"/>
              </w:rPr>
              <w:t>Tel. 0038-1605450310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1AAAFD46" w14:textId="77777777" w:rsidR="006678F9" w:rsidRDefault="006678F9" w:rsidP="00D86A2C">
      <w:pPr>
        <w:rPr>
          <w:lang w:val="en-GB"/>
        </w:rPr>
      </w:pPr>
    </w:p>
    <w:p w14:paraId="2CC3139D" w14:textId="77777777" w:rsidR="006678F9" w:rsidRDefault="006678F9" w:rsidP="00D86A2C">
      <w:pPr>
        <w:rPr>
          <w:lang w:val="en-GB"/>
        </w:rPr>
      </w:pPr>
    </w:p>
    <w:p w14:paraId="52D435D1" w14:textId="0D31CF5E" w:rsidR="006678F9" w:rsidRDefault="00632668" w:rsidP="00D86A2C">
      <w:pPr>
        <w:rPr>
          <w:lang w:val="en-GB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53399DFF" wp14:editId="65936A48">
            <wp:simplePos x="0" y="0"/>
            <wp:positionH relativeFrom="margin">
              <wp:align>center</wp:align>
            </wp:positionH>
            <wp:positionV relativeFrom="paragraph">
              <wp:posOffset>43899</wp:posOffset>
            </wp:positionV>
            <wp:extent cx="4657725" cy="3495675"/>
            <wp:effectExtent l="38100" t="38100" r="47625" b="47625"/>
            <wp:wrapTight wrapText="bothSides">
              <wp:wrapPolygon edited="0">
                <wp:start x="-177" y="-235"/>
                <wp:lineTo x="-177" y="21777"/>
                <wp:lineTo x="21733" y="21777"/>
                <wp:lineTo x="21733" y="-235"/>
                <wp:lineTo x="-177" y="-235"/>
              </wp:wrapPolygon>
            </wp:wrapTight>
            <wp:docPr id="5" name="Picture 5" descr="\\192.168.0.5\Comun\all sever nou\2. Poze proiecte\IPA\Call II\1233\IMG_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\Comun\all sever nou\2. Poze proiecte\IPA\Call II\1233\IMG_8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16D37" w14:textId="2E1BCAE0" w:rsidR="006678F9" w:rsidRPr="006678F9" w:rsidRDefault="00632668" w:rsidP="00D86A2C">
      <w:pPr>
        <w:rPr>
          <w:lang w:val="en-GB"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6BD2961" wp14:editId="218AB50F">
            <wp:simplePos x="0" y="0"/>
            <wp:positionH relativeFrom="page">
              <wp:posOffset>1004258</wp:posOffset>
            </wp:positionH>
            <wp:positionV relativeFrom="paragraph">
              <wp:posOffset>2339052</wp:posOffset>
            </wp:positionV>
            <wp:extent cx="3643611" cy="2734262"/>
            <wp:effectExtent l="38100" t="38100" r="33655" b="47625"/>
            <wp:wrapTight wrapText="bothSides">
              <wp:wrapPolygon edited="0">
                <wp:start x="-226" y="-301"/>
                <wp:lineTo x="-226" y="21826"/>
                <wp:lineTo x="21687" y="21826"/>
                <wp:lineTo x="21687" y="-301"/>
                <wp:lineTo x="-226" y="-301"/>
              </wp:wrapPolygon>
            </wp:wrapTight>
            <wp:docPr id="19" name="Picture 19" descr="\\192.168.0.5\Comun\all sever nou\Fise proiecte\call2\POZE\1233\IMG_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5\Comun\all sever nou\Fise proiecte\call2\POZE\1233\IMG_8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11" cy="27342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7215" behindDoc="1" locked="0" layoutInCell="1" allowOverlap="1" wp14:anchorId="4FD796A0" wp14:editId="7B42BD8D">
            <wp:simplePos x="0" y="0"/>
            <wp:positionH relativeFrom="margin">
              <wp:align>right</wp:align>
            </wp:positionH>
            <wp:positionV relativeFrom="paragraph">
              <wp:posOffset>2243587</wp:posOffset>
            </wp:positionV>
            <wp:extent cx="3770060" cy="2829153"/>
            <wp:effectExtent l="38100" t="38100" r="40005" b="47625"/>
            <wp:wrapTight wrapText="bothSides">
              <wp:wrapPolygon edited="0">
                <wp:start x="-218" y="-291"/>
                <wp:lineTo x="-218" y="21818"/>
                <wp:lineTo x="21720" y="21818"/>
                <wp:lineTo x="21720" y="-291"/>
                <wp:lineTo x="-218" y="-291"/>
              </wp:wrapPolygon>
            </wp:wrapTight>
            <wp:docPr id="18" name="Picture 18" descr="\\192.168.0.5\Comun\all sever nou\Fise proiecte\call2\POZE\1233\IMG_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5\Comun\all sever nou\Fise proiecte\call2\POZE\1233\IMG_8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60" cy="282915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8F9" w:rsidRPr="006678F9" w:rsidSect="00E35E4A">
      <w:headerReference w:type="default" r:id="rId11"/>
      <w:footerReference w:type="default" r:id="rId12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A4F59" w14:textId="77777777" w:rsidR="00F0354E" w:rsidRDefault="00F0354E">
      <w:r>
        <w:separator/>
      </w:r>
    </w:p>
  </w:endnote>
  <w:endnote w:type="continuationSeparator" w:id="0">
    <w:p w14:paraId="329F8351" w14:textId="77777777" w:rsidR="00F0354E" w:rsidRDefault="00F0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29C1D" w14:textId="77777777" w:rsidR="00F0354E" w:rsidRDefault="00F0354E">
      <w:r>
        <w:separator/>
      </w:r>
    </w:p>
  </w:footnote>
  <w:footnote w:type="continuationSeparator" w:id="0">
    <w:p w14:paraId="1F890601" w14:textId="77777777" w:rsidR="00F0354E" w:rsidRDefault="00F0354E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C71AA"/>
    <w:rsid w:val="000E003E"/>
    <w:rsid w:val="000F5698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E0697"/>
    <w:rsid w:val="001F7547"/>
    <w:rsid w:val="00201680"/>
    <w:rsid w:val="002047B7"/>
    <w:rsid w:val="0021270D"/>
    <w:rsid w:val="002142B2"/>
    <w:rsid w:val="002144D6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46C2A"/>
    <w:rsid w:val="00351E60"/>
    <w:rsid w:val="003545A3"/>
    <w:rsid w:val="003611F4"/>
    <w:rsid w:val="00363516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4233"/>
    <w:rsid w:val="004870CF"/>
    <w:rsid w:val="00487C17"/>
    <w:rsid w:val="00495C22"/>
    <w:rsid w:val="004975CE"/>
    <w:rsid w:val="004A4574"/>
    <w:rsid w:val="004A4618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92BD3"/>
    <w:rsid w:val="005B23CF"/>
    <w:rsid w:val="005B332C"/>
    <w:rsid w:val="005B45BF"/>
    <w:rsid w:val="005D0485"/>
    <w:rsid w:val="005D3D10"/>
    <w:rsid w:val="005F0912"/>
    <w:rsid w:val="006005AF"/>
    <w:rsid w:val="00603C4A"/>
    <w:rsid w:val="00606C1A"/>
    <w:rsid w:val="00613211"/>
    <w:rsid w:val="00623F83"/>
    <w:rsid w:val="0062705F"/>
    <w:rsid w:val="006278ED"/>
    <w:rsid w:val="00632668"/>
    <w:rsid w:val="00635E13"/>
    <w:rsid w:val="00644894"/>
    <w:rsid w:val="00645F14"/>
    <w:rsid w:val="006463BD"/>
    <w:rsid w:val="006511A9"/>
    <w:rsid w:val="00653B62"/>
    <w:rsid w:val="006678F9"/>
    <w:rsid w:val="006702C8"/>
    <w:rsid w:val="00674F18"/>
    <w:rsid w:val="006800E6"/>
    <w:rsid w:val="00686572"/>
    <w:rsid w:val="006915BE"/>
    <w:rsid w:val="006A080D"/>
    <w:rsid w:val="006A446C"/>
    <w:rsid w:val="006B478C"/>
    <w:rsid w:val="006B7404"/>
    <w:rsid w:val="006C0401"/>
    <w:rsid w:val="006C18D6"/>
    <w:rsid w:val="006E0420"/>
    <w:rsid w:val="006E5B68"/>
    <w:rsid w:val="00703595"/>
    <w:rsid w:val="00712F04"/>
    <w:rsid w:val="0073038E"/>
    <w:rsid w:val="00734F08"/>
    <w:rsid w:val="0075447C"/>
    <w:rsid w:val="0076453F"/>
    <w:rsid w:val="0079366B"/>
    <w:rsid w:val="0079522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B658C"/>
    <w:rsid w:val="008C1E51"/>
    <w:rsid w:val="008D5C68"/>
    <w:rsid w:val="008E329D"/>
    <w:rsid w:val="008E65B5"/>
    <w:rsid w:val="008F3594"/>
    <w:rsid w:val="0090116D"/>
    <w:rsid w:val="009073D7"/>
    <w:rsid w:val="009103A6"/>
    <w:rsid w:val="00920647"/>
    <w:rsid w:val="00943B7E"/>
    <w:rsid w:val="00947DD7"/>
    <w:rsid w:val="0095683C"/>
    <w:rsid w:val="00967FE0"/>
    <w:rsid w:val="009730C6"/>
    <w:rsid w:val="0098068D"/>
    <w:rsid w:val="00980F0B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760F8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C6246"/>
    <w:rsid w:val="00BD2FB6"/>
    <w:rsid w:val="00BD41B2"/>
    <w:rsid w:val="00BE4B08"/>
    <w:rsid w:val="00BE7DF8"/>
    <w:rsid w:val="00BF09D6"/>
    <w:rsid w:val="00BF30BE"/>
    <w:rsid w:val="00BF7D2F"/>
    <w:rsid w:val="00C11EB2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C5D2F"/>
    <w:rsid w:val="00CD2EBD"/>
    <w:rsid w:val="00CE7BAA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3549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28FE"/>
    <w:rsid w:val="00DE3943"/>
    <w:rsid w:val="00DE6DC1"/>
    <w:rsid w:val="00DF02ED"/>
    <w:rsid w:val="00DF3A7D"/>
    <w:rsid w:val="00E11079"/>
    <w:rsid w:val="00E165D1"/>
    <w:rsid w:val="00E263DD"/>
    <w:rsid w:val="00E344DE"/>
    <w:rsid w:val="00E35E4A"/>
    <w:rsid w:val="00E45509"/>
    <w:rsid w:val="00E6548C"/>
    <w:rsid w:val="00E6645F"/>
    <w:rsid w:val="00E766F0"/>
    <w:rsid w:val="00E76CE2"/>
    <w:rsid w:val="00E77D31"/>
    <w:rsid w:val="00E9782D"/>
    <w:rsid w:val="00EA2506"/>
    <w:rsid w:val="00EA5E02"/>
    <w:rsid w:val="00EB145A"/>
    <w:rsid w:val="00EB32EF"/>
    <w:rsid w:val="00EB5337"/>
    <w:rsid w:val="00ED69BC"/>
    <w:rsid w:val="00ED69CE"/>
    <w:rsid w:val="00EE3520"/>
    <w:rsid w:val="00EE6ADE"/>
    <w:rsid w:val="00EF1215"/>
    <w:rsid w:val="00EF36AC"/>
    <w:rsid w:val="00EF3825"/>
    <w:rsid w:val="00F0354E"/>
    <w:rsid w:val="00F12F4C"/>
    <w:rsid w:val="00F32319"/>
    <w:rsid w:val="00F41817"/>
    <w:rsid w:val="00F45333"/>
    <w:rsid w:val="00F5105D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2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34C5-AC88-40E5-86CE-94D5BC68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733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5</cp:revision>
  <cp:lastPrinted>2014-07-04T11:56:00Z</cp:lastPrinted>
  <dcterms:created xsi:type="dcterms:W3CDTF">2019-07-08T11:44:00Z</dcterms:created>
  <dcterms:modified xsi:type="dcterms:W3CDTF">2019-07-08T11:58:00Z</dcterms:modified>
</cp:coreProperties>
</file>