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F1341C" w:rsidRDefault="00E35E4A">
      <w:pPr>
        <w:rPr>
          <w:lang w:val="en-GB"/>
        </w:rPr>
      </w:pPr>
    </w:p>
    <w:tbl>
      <w:tblPr>
        <w:tblW w:w="14033" w:type="dxa"/>
        <w:tblInd w:w="709" w:type="dxa"/>
        <w:tblLook w:val="04A0" w:firstRow="1" w:lastRow="0" w:firstColumn="1" w:lastColumn="0" w:noHBand="0" w:noVBand="1"/>
      </w:tblPr>
      <w:tblGrid>
        <w:gridCol w:w="1756"/>
        <w:gridCol w:w="2497"/>
        <w:gridCol w:w="9714"/>
        <w:gridCol w:w="66"/>
      </w:tblGrid>
      <w:tr w:rsidR="00E35E4A" w:rsidRPr="00F1341C" w14:paraId="0A890BEA" w14:textId="77777777" w:rsidTr="00BD334A">
        <w:trPr>
          <w:gridAfter w:val="1"/>
          <w:wAfter w:w="66" w:type="dxa"/>
          <w:trHeight w:val="313"/>
        </w:trPr>
        <w:tc>
          <w:tcPr>
            <w:tcW w:w="13967" w:type="dxa"/>
            <w:gridSpan w:val="3"/>
            <w:tcBorders>
              <w:top w:val="nil"/>
              <w:left w:val="nil"/>
              <w:bottom w:val="nil"/>
              <w:right w:val="nil"/>
            </w:tcBorders>
            <w:shd w:val="clear" w:color="auto" w:fill="auto"/>
            <w:noWrap/>
            <w:vAlign w:val="bottom"/>
          </w:tcPr>
          <w:p w14:paraId="0B7B0C06" w14:textId="77777777" w:rsidR="00E35E4A" w:rsidRPr="00F1341C" w:rsidRDefault="00E35E4A" w:rsidP="00051612">
            <w:pPr>
              <w:jc w:val="center"/>
              <w:rPr>
                <w:rFonts w:ascii="Trebuchet MS" w:hAnsi="Trebuchet MS"/>
                <w:b/>
                <w:lang w:val="en-GB"/>
              </w:rPr>
            </w:pPr>
            <w:r w:rsidRPr="00F1341C">
              <w:rPr>
                <w:rFonts w:ascii="Trebuchet MS" w:hAnsi="Trebuchet MS"/>
                <w:b/>
                <w:lang w:val="en-GB"/>
              </w:rPr>
              <w:t>Project information</w:t>
            </w:r>
          </w:p>
        </w:tc>
      </w:tr>
      <w:tr w:rsidR="00E35E4A" w:rsidRPr="00F1341C" w14:paraId="46267387" w14:textId="77777777" w:rsidTr="00BD334A">
        <w:trPr>
          <w:gridAfter w:val="1"/>
          <w:wAfter w:w="66" w:type="dxa"/>
          <w:trHeight w:val="313"/>
        </w:trPr>
        <w:tc>
          <w:tcPr>
            <w:tcW w:w="4253" w:type="dxa"/>
            <w:gridSpan w:val="2"/>
            <w:shd w:val="clear" w:color="auto" w:fill="auto"/>
            <w:noWrap/>
            <w:vAlign w:val="center"/>
          </w:tcPr>
          <w:p w14:paraId="4E955172" w14:textId="77777777" w:rsidR="00E35E4A" w:rsidRPr="00F1341C" w:rsidRDefault="00E35E4A" w:rsidP="00BD334A">
            <w:pPr>
              <w:rPr>
                <w:rFonts w:ascii="Trebuchet MS" w:hAnsi="Trebuchet MS"/>
                <w:color w:val="5B9BD5"/>
                <w:lang w:val="en-GB"/>
              </w:rPr>
            </w:pPr>
            <w:r w:rsidRPr="00F1341C">
              <w:rPr>
                <w:rFonts w:ascii="Trebuchet MS" w:hAnsi="Trebuchet MS"/>
                <w:color w:val="5B9BD5"/>
                <w:lang w:val="en-GB"/>
              </w:rPr>
              <w:t>CALL FOR PROPOSALS</w:t>
            </w:r>
          </w:p>
        </w:tc>
        <w:tc>
          <w:tcPr>
            <w:tcW w:w="9714" w:type="dxa"/>
            <w:tcBorders>
              <w:left w:val="nil"/>
              <w:bottom w:val="single" w:sz="4" w:space="0" w:color="auto"/>
            </w:tcBorders>
            <w:shd w:val="clear" w:color="auto" w:fill="auto"/>
            <w:noWrap/>
            <w:vAlign w:val="center"/>
          </w:tcPr>
          <w:p w14:paraId="516260BF" w14:textId="46051FB0" w:rsidR="00E35E4A" w:rsidRPr="00F1341C" w:rsidRDefault="00475B00" w:rsidP="00BD334A">
            <w:pPr>
              <w:rPr>
                <w:rFonts w:ascii="Trebuchet MS" w:hAnsi="Trebuchet MS"/>
                <w:lang w:val="en-GB"/>
              </w:rPr>
            </w:pPr>
            <w:r w:rsidRPr="00F1341C">
              <w:rPr>
                <w:rFonts w:ascii="Trebuchet MS" w:hAnsi="Trebuchet MS"/>
                <w:lang w:val="en-GB"/>
              </w:rPr>
              <w:t>2</w:t>
            </w:r>
          </w:p>
        </w:tc>
      </w:tr>
      <w:tr w:rsidR="00E35E4A" w:rsidRPr="00F1341C" w14:paraId="731240E7" w14:textId="77777777" w:rsidTr="00BD334A">
        <w:trPr>
          <w:gridAfter w:val="1"/>
          <w:wAfter w:w="66" w:type="dxa"/>
          <w:trHeight w:val="405"/>
        </w:trPr>
        <w:tc>
          <w:tcPr>
            <w:tcW w:w="4253" w:type="dxa"/>
            <w:gridSpan w:val="2"/>
            <w:shd w:val="clear" w:color="auto" w:fill="auto"/>
            <w:noWrap/>
            <w:vAlign w:val="center"/>
            <w:hideMark/>
          </w:tcPr>
          <w:p w14:paraId="4C2ACA59" w14:textId="77777777" w:rsidR="00E35E4A" w:rsidRPr="00F1341C" w:rsidRDefault="00E35E4A" w:rsidP="00BD334A">
            <w:pPr>
              <w:rPr>
                <w:rFonts w:ascii="Trebuchet MS" w:hAnsi="Trebuchet MS"/>
                <w:color w:val="5B9BD5"/>
                <w:lang w:val="en-GB"/>
              </w:rPr>
            </w:pPr>
            <w:r w:rsidRPr="00F1341C">
              <w:rPr>
                <w:rFonts w:ascii="Trebuchet MS" w:hAnsi="Trebuchet MS"/>
                <w:color w:val="5B9BD5"/>
                <w:lang w:val="en-GB"/>
              </w:rPr>
              <w:t>MIS-ETC:</w:t>
            </w:r>
          </w:p>
        </w:tc>
        <w:tc>
          <w:tcPr>
            <w:tcW w:w="9714" w:type="dxa"/>
            <w:tcBorders>
              <w:top w:val="single" w:sz="4" w:space="0" w:color="auto"/>
              <w:left w:val="nil"/>
              <w:bottom w:val="single" w:sz="4" w:space="0" w:color="auto"/>
            </w:tcBorders>
            <w:shd w:val="clear" w:color="auto" w:fill="auto"/>
            <w:noWrap/>
            <w:vAlign w:val="center"/>
          </w:tcPr>
          <w:p w14:paraId="20A19D0A" w14:textId="4D9D719D" w:rsidR="00E35E4A" w:rsidRPr="00F1341C" w:rsidRDefault="00475B00" w:rsidP="00BD334A">
            <w:pPr>
              <w:rPr>
                <w:rFonts w:ascii="Trebuchet MS" w:hAnsi="Trebuchet MS"/>
                <w:lang w:val="en-GB"/>
              </w:rPr>
            </w:pPr>
            <w:r w:rsidRPr="00F1341C">
              <w:rPr>
                <w:rFonts w:ascii="Trebuchet MS" w:hAnsi="Trebuchet MS"/>
                <w:lang w:val="en-GB"/>
              </w:rPr>
              <w:t>1379</w:t>
            </w:r>
          </w:p>
        </w:tc>
      </w:tr>
      <w:tr w:rsidR="00E35E4A" w:rsidRPr="00F1341C" w14:paraId="02AC14DF" w14:textId="77777777" w:rsidTr="00BD334A">
        <w:trPr>
          <w:gridAfter w:val="1"/>
          <w:wAfter w:w="66" w:type="dxa"/>
          <w:trHeight w:val="313"/>
        </w:trPr>
        <w:tc>
          <w:tcPr>
            <w:tcW w:w="4253" w:type="dxa"/>
            <w:gridSpan w:val="2"/>
            <w:shd w:val="clear" w:color="auto" w:fill="auto"/>
            <w:noWrap/>
            <w:vAlign w:val="center"/>
            <w:hideMark/>
          </w:tcPr>
          <w:p w14:paraId="1E50C792" w14:textId="77777777" w:rsidR="00E35E4A" w:rsidRPr="00F1341C" w:rsidRDefault="00E35E4A" w:rsidP="00BD334A">
            <w:pPr>
              <w:rPr>
                <w:rFonts w:ascii="Trebuchet MS" w:hAnsi="Trebuchet MS"/>
                <w:color w:val="5B9BD5"/>
                <w:lang w:val="en-GB"/>
              </w:rPr>
            </w:pPr>
            <w:r w:rsidRPr="00F1341C">
              <w:rPr>
                <w:rFonts w:ascii="Trebuchet MS" w:hAnsi="Trebuchet MS"/>
                <w:color w:val="5B9BD5"/>
                <w:lang w:val="en-GB"/>
              </w:rPr>
              <w:t>PRIORITY AXIS:</w:t>
            </w:r>
          </w:p>
        </w:tc>
        <w:tc>
          <w:tcPr>
            <w:tcW w:w="9714" w:type="dxa"/>
            <w:tcBorders>
              <w:top w:val="single" w:sz="4" w:space="0" w:color="auto"/>
              <w:left w:val="nil"/>
              <w:bottom w:val="single" w:sz="4" w:space="0" w:color="auto"/>
            </w:tcBorders>
            <w:shd w:val="clear" w:color="auto" w:fill="auto"/>
            <w:noWrap/>
            <w:vAlign w:val="center"/>
          </w:tcPr>
          <w:p w14:paraId="1C04E403" w14:textId="307469B5" w:rsidR="00E35E4A" w:rsidRPr="00F1341C" w:rsidRDefault="004157AF" w:rsidP="00BD334A">
            <w:pPr>
              <w:rPr>
                <w:rFonts w:ascii="Trebuchet MS" w:hAnsi="Trebuchet MS"/>
                <w:lang w:val="en-GB"/>
              </w:rPr>
            </w:pPr>
            <w:r w:rsidRPr="00F1341C">
              <w:rPr>
                <w:rFonts w:ascii="Trebuchet MS" w:hAnsi="Trebuchet MS"/>
                <w:lang w:val="en-GB"/>
              </w:rPr>
              <w:t>3. Promoting “people to people” exchanges</w:t>
            </w:r>
          </w:p>
        </w:tc>
      </w:tr>
      <w:tr w:rsidR="00AE1596" w:rsidRPr="00F1341C" w14:paraId="166F769C" w14:textId="77777777" w:rsidTr="00BD334A">
        <w:trPr>
          <w:gridAfter w:val="1"/>
          <w:wAfter w:w="66" w:type="dxa"/>
          <w:trHeight w:val="313"/>
        </w:trPr>
        <w:tc>
          <w:tcPr>
            <w:tcW w:w="4253" w:type="dxa"/>
            <w:gridSpan w:val="2"/>
            <w:shd w:val="clear" w:color="auto" w:fill="auto"/>
            <w:noWrap/>
            <w:vAlign w:val="center"/>
            <w:hideMark/>
          </w:tcPr>
          <w:p w14:paraId="1EA950F5" w14:textId="136A8A51" w:rsidR="00AE1596" w:rsidRPr="00F1341C" w:rsidRDefault="00AE1596" w:rsidP="00BD334A">
            <w:pPr>
              <w:rPr>
                <w:rFonts w:ascii="Trebuchet MS" w:hAnsi="Trebuchet MS"/>
                <w:color w:val="5B9BD5"/>
                <w:lang w:val="en-GB"/>
              </w:rPr>
            </w:pPr>
            <w:r w:rsidRPr="00F1341C">
              <w:rPr>
                <w:rFonts w:ascii="Trebuchet MS" w:hAnsi="Trebuchet MS"/>
                <w:color w:val="5B9BD5"/>
                <w:lang w:val="en-GB"/>
              </w:rPr>
              <w:t>MEASURE:</w:t>
            </w:r>
          </w:p>
        </w:tc>
        <w:tc>
          <w:tcPr>
            <w:tcW w:w="9714" w:type="dxa"/>
            <w:tcBorders>
              <w:top w:val="single" w:sz="4" w:space="0" w:color="auto"/>
              <w:left w:val="nil"/>
              <w:bottom w:val="single" w:sz="4" w:space="0" w:color="auto"/>
            </w:tcBorders>
            <w:shd w:val="clear" w:color="auto" w:fill="auto"/>
            <w:noWrap/>
            <w:vAlign w:val="center"/>
          </w:tcPr>
          <w:p w14:paraId="60938558" w14:textId="5D6282C3" w:rsidR="00AE1596" w:rsidRPr="00F1341C" w:rsidRDefault="004157AF" w:rsidP="00BD334A">
            <w:pPr>
              <w:rPr>
                <w:rFonts w:ascii="Trebuchet MS" w:hAnsi="Trebuchet MS"/>
                <w:lang w:val="en-GB"/>
              </w:rPr>
            </w:pPr>
            <w:r w:rsidRPr="00F1341C">
              <w:rPr>
                <w:rFonts w:ascii="Trebuchet MS" w:hAnsi="Trebuchet MS"/>
                <w:bCs/>
                <w:lang w:val="en-GB"/>
              </w:rPr>
              <w:t>3.3 Increase educational, social cultural and sporting exchanges</w:t>
            </w:r>
          </w:p>
        </w:tc>
      </w:tr>
      <w:tr w:rsidR="00AE1596" w:rsidRPr="00F1341C" w14:paraId="033ED898" w14:textId="77777777" w:rsidTr="00BD334A">
        <w:trPr>
          <w:gridAfter w:val="1"/>
          <w:wAfter w:w="66" w:type="dxa"/>
          <w:trHeight w:val="418"/>
        </w:trPr>
        <w:tc>
          <w:tcPr>
            <w:tcW w:w="4253" w:type="dxa"/>
            <w:gridSpan w:val="2"/>
            <w:shd w:val="clear" w:color="auto" w:fill="auto"/>
            <w:noWrap/>
            <w:vAlign w:val="center"/>
            <w:hideMark/>
          </w:tcPr>
          <w:p w14:paraId="44CA21D6" w14:textId="1C6C0C0D" w:rsidR="00AE1596" w:rsidRPr="00F1341C" w:rsidRDefault="00AE1596" w:rsidP="00BD334A">
            <w:pPr>
              <w:rPr>
                <w:rFonts w:ascii="Trebuchet MS" w:hAnsi="Trebuchet MS"/>
                <w:color w:val="5B9BD5"/>
                <w:lang w:val="en-GB"/>
              </w:rPr>
            </w:pPr>
            <w:r w:rsidRPr="00F1341C">
              <w:rPr>
                <w:rFonts w:ascii="Trebuchet MS" w:hAnsi="Trebuchet MS"/>
                <w:color w:val="5B9BD5"/>
                <w:lang w:val="en-GB"/>
              </w:rPr>
              <w:t>PROJECT TITLE:</w:t>
            </w:r>
          </w:p>
        </w:tc>
        <w:tc>
          <w:tcPr>
            <w:tcW w:w="9714" w:type="dxa"/>
            <w:tcBorders>
              <w:top w:val="single" w:sz="4" w:space="0" w:color="auto"/>
              <w:left w:val="nil"/>
              <w:bottom w:val="single" w:sz="4" w:space="0" w:color="auto"/>
            </w:tcBorders>
            <w:shd w:val="clear" w:color="auto" w:fill="auto"/>
            <w:noWrap/>
            <w:vAlign w:val="center"/>
          </w:tcPr>
          <w:p w14:paraId="1980F4DF" w14:textId="6DA95467" w:rsidR="00AE1596" w:rsidRPr="00F1341C" w:rsidRDefault="0080602C" w:rsidP="00BD334A">
            <w:pPr>
              <w:rPr>
                <w:rFonts w:ascii="Trebuchet MS" w:hAnsi="Trebuchet MS"/>
                <w:b/>
                <w:bCs/>
                <w:color w:val="0070C0"/>
                <w:lang w:val="en-GB"/>
              </w:rPr>
            </w:pPr>
            <w:r w:rsidRPr="00F1341C">
              <w:rPr>
                <w:rFonts w:ascii="Trebuchet MS" w:hAnsi="Trebuchet MS"/>
                <w:b/>
                <w:bCs/>
                <w:color w:val="0070C0"/>
                <w:lang w:val="en-GB"/>
              </w:rPr>
              <w:t>Cross-border access infrastructure to high level education through web-casts</w:t>
            </w:r>
          </w:p>
        </w:tc>
      </w:tr>
      <w:tr w:rsidR="00AE1596" w:rsidRPr="00F1341C" w14:paraId="645032DC" w14:textId="77777777" w:rsidTr="00BD334A">
        <w:trPr>
          <w:gridAfter w:val="1"/>
          <w:wAfter w:w="66" w:type="dxa"/>
          <w:trHeight w:val="313"/>
        </w:trPr>
        <w:tc>
          <w:tcPr>
            <w:tcW w:w="4253" w:type="dxa"/>
            <w:gridSpan w:val="2"/>
            <w:shd w:val="clear" w:color="auto" w:fill="auto"/>
            <w:noWrap/>
            <w:vAlign w:val="center"/>
            <w:hideMark/>
          </w:tcPr>
          <w:p w14:paraId="1D0800EF" w14:textId="2F96B382" w:rsidR="00AE1596" w:rsidRPr="00F1341C" w:rsidRDefault="00AE1596" w:rsidP="00BD334A">
            <w:pPr>
              <w:rPr>
                <w:rFonts w:ascii="Trebuchet MS" w:hAnsi="Trebuchet MS"/>
                <w:color w:val="5B9BD5"/>
                <w:lang w:val="en-GB"/>
              </w:rPr>
            </w:pPr>
            <w:r w:rsidRPr="00F1341C">
              <w:rPr>
                <w:rFonts w:ascii="Trebuchet MS" w:hAnsi="Trebuchet MS"/>
                <w:color w:val="5B9BD5"/>
                <w:lang w:val="en-GB"/>
              </w:rPr>
              <w:t>ACRONYM:</w:t>
            </w:r>
          </w:p>
        </w:tc>
        <w:tc>
          <w:tcPr>
            <w:tcW w:w="9714" w:type="dxa"/>
            <w:tcBorders>
              <w:top w:val="single" w:sz="4" w:space="0" w:color="auto"/>
              <w:left w:val="nil"/>
              <w:bottom w:val="single" w:sz="4" w:space="0" w:color="auto"/>
            </w:tcBorders>
            <w:shd w:val="clear" w:color="auto" w:fill="auto"/>
            <w:noWrap/>
            <w:vAlign w:val="center"/>
          </w:tcPr>
          <w:p w14:paraId="57188FC4" w14:textId="57402B5B" w:rsidR="00AE1596" w:rsidRPr="00F1341C" w:rsidRDefault="004A4826" w:rsidP="00BD334A">
            <w:pPr>
              <w:rPr>
                <w:rFonts w:ascii="Trebuchet MS" w:hAnsi="Trebuchet MS"/>
                <w:lang w:val="en-GB"/>
              </w:rPr>
            </w:pPr>
            <w:proofErr w:type="spellStart"/>
            <w:r w:rsidRPr="00F1341C">
              <w:rPr>
                <w:rFonts w:ascii="Trebuchet MS" w:hAnsi="Trebuchet MS"/>
                <w:lang w:val="en-GB"/>
              </w:rPr>
              <w:t>EduWebCast</w:t>
            </w:r>
            <w:proofErr w:type="spellEnd"/>
          </w:p>
        </w:tc>
      </w:tr>
      <w:tr w:rsidR="00AE1596" w:rsidRPr="00F1341C" w14:paraId="6B583244" w14:textId="77777777" w:rsidTr="00BD334A">
        <w:trPr>
          <w:gridAfter w:val="1"/>
          <w:wAfter w:w="66" w:type="dxa"/>
          <w:trHeight w:val="313"/>
        </w:trPr>
        <w:tc>
          <w:tcPr>
            <w:tcW w:w="4253" w:type="dxa"/>
            <w:gridSpan w:val="2"/>
            <w:shd w:val="clear" w:color="auto" w:fill="auto"/>
            <w:noWrap/>
            <w:vAlign w:val="center"/>
            <w:hideMark/>
          </w:tcPr>
          <w:p w14:paraId="73BC07E5" w14:textId="43715DB7" w:rsidR="00AE1596" w:rsidRPr="00F1341C" w:rsidRDefault="00AE1596" w:rsidP="00BD334A">
            <w:pPr>
              <w:rPr>
                <w:rFonts w:ascii="Trebuchet MS" w:hAnsi="Trebuchet MS"/>
                <w:color w:val="5B9BD5"/>
                <w:lang w:val="en-GB"/>
              </w:rPr>
            </w:pPr>
            <w:r w:rsidRPr="00F1341C">
              <w:rPr>
                <w:rFonts w:ascii="Trebuchet MS" w:hAnsi="Trebuchet MS"/>
                <w:color w:val="5B9BD5"/>
                <w:lang w:val="en-GB"/>
              </w:rPr>
              <w:t>DURATION</w:t>
            </w:r>
            <w:r w:rsidRPr="00F1341C">
              <w:rPr>
                <w:rStyle w:val="FootnoteReference"/>
                <w:rFonts w:ascii="Trebuchet MS" w:hAnsi="Trebuchet MS"/>
                <w:color w:val="5B9BD5"/>
                <w:lang w:val="en-GB"/>
              </w:rPr>
              <w:footnoteReference w:id="1"/>
            </w:r>
            <w:r w:rsidRPr="00F1341C">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0F87E490" w14:textId="54FCCEFF" w:rsidR="00AE1596" w:rsidRPr="00F1341C" w:rsidRDefault="006B07DC" w:rsidP="00BD334A">
            <w:pPr>
              <w:rPr>
                <w:rFonts w:ascii="Trebuchet MS" w:hAnsi="Trebuchet MS"/>
                <w:lang w:val="en-GB"/>
              </w:rPr>
            </w:pPr>
            <w:r w:rsidRPr="00F1341C">
              <w:rPr>
                <w:rFonts w:ascii="Trebuchet MS" w:hAnsi="Trebuchet MS"/>
                <w:lang w:val="en-GB"/>
              </w:rPr>
              <w:t>19.12.2013 – 18.06.2015</w:t>
            </w:r>
          </w:p>
        </w:tc>
      </w:tr>
      <w:tr w:rsidR="00AE1596" w:rsidRPr="00F1341C" w14:paraId="018D531F" w14:textId="77777777" w:rsidTr="00BD334A">
        <w:trPr>
          <w:gridAfter w:val="1"/>
          <w:wAfter w:w="66" w:type="dxa"/>
          <w:trHeight w:val="313"/>
        </w:trPr>
        <w:tc>
          <w:tcPr>
            <w:tcW w:w="4253" w:type="dxa"/>
            <w:gridSpan w:val="2"/>
            <w:shd w:val="clear" w:color="auto" w:fill="auto"/>
            <w:noWrap/>
            <w:vAlign w:val="center"/>
            <w:hideMark/>
          </w:tcPr>
          <w:p w14:paraId="318D3F42" w14:textId="77777777" w:rsidR="00AE1596" w:rsidRPr="00F1341C" w:rsidRDefault="00AE1596" w:rsidP="00BD334A">
            <w:pPr>
              <w:rPr>
                <w:rFonts w:ascii="Trebuchet MS" w:hAnsi="Trebuchet MS"/>
                <w:color w:val="5B9BD5"/>
                <w:lang w:val="en-GB"/>
              </w:rPr>
            </w:pPr>
            <w:r w:rsidRPr="00F1341C">
              <w:rPr>
                <w:rFonts w:ascii="Trebuchet MS" w:hAnsi="Trebuchet MS"/>
                <w:color w:val="5B9BD5"/>
                <w:lang w:val="en-GB"/>
              </w:rPr>
              <w:t>IPA FUNDS CONTRACTED:</w:t>
            </w:r>
          </w:p>
        </w:tc>
        <w:tc>
          <w:tcPr>
            <w:tcW w:w="9714" w:type="dxa"/>
            <w:tcBorders>
              <w:top w:val="single" w:sz="4" w:space="0" w:color="auto"/>
              <w:left w:val="nil"/>
              <w:bottom w:val="single" w:sz="4" w:space="0" w:color="auto"/>
            </w:tcBorders>
            <w:shd w:val="clear" w:color="auto" w:fill="auto"/>
            <w:noWrap/>
            <w:vAlign w:val="center"/>
          </w:tcPr>
          <w:p w14:paraId="12C097D4" w14:textId="55F64370" w:rsidR="00AE1596" w:rsidRPr="00F1341C" w:rsidRDefault="006B07DC" w:rsidP="00BD334A">
            <w:pPr>
              <w:rPr>
                <w:rFonts w:ascii="Trebuchet MS" w:hAnsi="Trebuchet MS"/>
                <w:lang w:val="en-GB"/>
              </w:rPr>
            </w:pPr>
            <w:r w:rsidRPr="00F1341C">
              <w:rPr>
                <w:rFonts w:ascii="Trebuchet MS" w:hAnsi="Trebuchet MS"/>
                <w:lang w:val="en-GB"/>
              </w:rPr>
              <w:t>232.589,75</w:t>
            </w:r>
            <w:r w:rsidR="00BD334A" w:rsidRPr="00F1341C">
              <w:rPr>
                <w:rFonts w:ascii="Trebuchet MS" w:hAnsi="Trebuchet MS"/>
                <w:lang w:val="en-GB"/>
              </w:rPr>
              <w:t>€</w:t>
            </w:r>
          </w:p>
        </w:tc>
      </w:tr>
      <w:tr w:rsidR="00AE1596" w:rsidRPr="00F1341C" w14:paraId="64111BE1" w14:textId="77777777" w:rsidTr="00BD334A">
        <w:trPr>
          <w:gridAfter w:val="1"/>
          <w:wAfter w:w="66" w:type="dxa"/>
          <w:trHeight w:val="313"/>
        </w:trPr>
        <w:tc>
          <w:tcPr>
            <w:tcW w:w="4253" w:type="dxa"/>
            <w:gridSpan w:val="2"/>
            <w:shd w:val="clear" w:color="auto" w:fill="auto"/>
            <w:noWrap/>
            <w:vAlign w:val="center"/>
          </w:tcPr>
          <w:p w14:paraId="140DE614" w14:textId="0906278C" w:rsidR="00AE1596" w:rsidRPr="00F1341C" w:rsidRDefault="00AE1596" w:rsidP="00BD334A">
            <w:pPr>
              <w:rPr>
                <w:rFonts w:ascii="Trebuchet MS" w:hAnsi="Trebuchet MS"/>
                <w:color w:val="5B9BD5"/>
                <w:lang w:val="en-GB"/>
              </w:rPr>
            </w:pPr>
            <w:r w:rsidRPr="00F1341C">
              <w:rPr>
                <w:rFonts w:ascii="Trebuchet MS" w:hAnsi="Trebuchet MS"/>
                <w:color w:val="5B9BD5"/>
                <w:lang w:val="en-GB"/>
              </w:rPr>
              <w:t>TOTAL FUNDS CONTRACTED:</w:t>
            </w:r>
          </w:p>
        </w:tc>
        <w:tc>
          <w:tcPr>
            <w:tcW w:w="9714" w:type="dxa"/>
            <w:tcBorders>
              <w:top w:val="single" w:sz="4" w:space="0" w:color="auto"/>
              <w:left w:val="nil"/>
              <w:bottom w:val="single" w:sz="4" w:space="0" w:color="auto"/>
            </w:tcBorders>
            <w:shd w:val="clear" w:color="auto" w:fill="auto"/>
            <w:noWrap/>
            <w:vAlign w:val="center"/>
          </w:tcPr>
          <w:p w14:paraId="74405BDD" w14:textId="6385F70D" w:rsidR="00AE1596" w:rsidRPr="00F1341C" w:rsidRDefault="0080602C" w:rsidP="00BD334A">
            <w:pPr>
              <w:rPr>
                <w:rFonts w:ascii="Trebuchet MS" w:hAnsi="Trebuchet MS"/>
                <w:lang w:val="en-GB"/>
              </w:rPr>
            </w:pPr>
            <w:r w:rsidRPr="00F1341C">
              <w:rPr>
                <w:rFonts w:ascii="Trebuchet MS" w:hAnsi="Trebuchet MS"/>
                <w:lang w:val="en-GB"/>
              </w:rPr>
              <w:t>273.635,00</w:t>
            </w:r>
            <w:r w:rsidR="00BD334A" w:rsidRPr="00F1341C">
              <w:rPr>
                <w:rFonts w:ascii="Trebuchet MS" w:hAnsi="Trebuchet MS"/>
                <w:lang w:val="en-GB"/>
              </w:rPr>
              <w:t>€</w:t>
            </w:r>
          </w:p>
        </w:tc>
      </w:tr>
      <w:tr w:rsidR="00AE1596" w:rsidRPr="00F1341C" w14:paraId="74B5ED4C" w14:textId="77777777" w:rsidTr="00BD334A">
        <w:trPr>
          <w:gridAfter w:val="1"/>
          <w:wAfter w:w="66" w:type="dxa"/>
          <w:trHeight w:val="313"/>
        </w:trPr>
        <w:tc>
          <w:tcPr>
            <w:tcW w:w="4253" w:type="dxa"/>
            <w:gridSpan w:val="2"/>
            <w:shd w:val="clear" w:color="auto" w:fill="auto"/>
            <w:noWrap/>
            <w:vAlign w:val="center"/>
          </w:tcPr>
          <w:p w14:paraId="0A26F174" w14:textId="193333EA" w:rsidR="00AE1596" w:rsidRPr="00F1341C" w:rsidRDefault="00AE1596" w:rsidP="00BD334A">
            <w:pPr>
              <w:rPr>
                <w:rFonts w:ascii="Trebuchet MS" w:hAnsi="Trebuchet MS"/>
                <w:color w:val="5B9BD5"/>
                <w:lang w:val="en-GB"/>
              </w:rPr>
            </w:pPr>
            <w:r w:rsidRPr="00F1341C">
              <w:rPr>
                <w:rFonts w:ascii="Trebuchet MS" w:hAnsi="Trebuchet MS"/>
                <w:color w:val="5B9BD5"/>
                <w:lang w:val="en-GB"/>
              </w:rPr>
              <w:t>ABSORBTION RATE (%)</w:t>
            </w:r>
            <w:r w:rsidRPr="00F1341C">
              <w:rPr>
                <w:rStyle w:val="FootnoteReference"/>
                <w:rFonts w:ascii="Trebuchet MS" w:hAnsi="Trebuchet MS"/>
                <w:color w:val="5B9BD5"/>
                <w:lang w:val="en-GB"/>
              </w:rPr>
              <w:footnoteReference w:id="2"/>
            </w:r>
            <w:r w:rsidRPr="00F1341C">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1309A970" w14:textId="2563A5FC" w:rsidR="00AE1596" w:rsidRPr="00F1341C" w:rsidRDefault="0080602C" w:rsidP="00BD334A">
            <w:pPr>
              <w:rPr>
                <w:rFonts w:ascii="Trebuchet MS" w:hAnsi="Trebuchet MS"/>
                <w:lang w:val="en-GB"/>
              </w:rPr>
            </w:pPr>
            <w:r w:rsidRPr="00F1341C">
              <w:rPr>
                <w:rFonts w:ascii="Trebuchet MS" w:hAnsi="Trebuchet MS"/>
                <w:lang w:val="en-GB"/>
              </w:rPr>
              <w:t>94,80</w:t>
            </w:r>
            <w:r w:rsidR="00BD334A" w:rsidRPr="00F1341C">
              <w:rPr>
                <w:rFonts w:ascii="Trebuchet MS" w:hAnsi="Trebuchet MS"/>
                <w:lang w:val="en-GB"/>
              </w:rPr>
              <w:t>%</w:t>
            </w:r>
          </w:p>
        </w:tc>
      </w:tr>
      <w:tr w:rsidR="00AE1596" w:rsidRPr="00F1341C" w14:paraId="223111F3" w14:textId="77777777" w:rsidTr="00BD334A">
        <w:trPr>
          <w:trHeight w:val="313"/>
        </w:trPr>
        <w:tc>
          <w:tcPr>
            <w:tcW w:w="1756" w:type="dxa"/>
            <w:shd w:val="clear" w:color="auto" w:fill="auto"/>
            <w:noWrap/>
          </w:tcPr>
          <w:p w14:paraId="4D81FB09" w14:textId="49736452" w:rsidR="00AE1596" w:rsidRPr="00F1341C" w:rsidRDefault="00AE1596" w:rsidP="00AE1596">
            <w:pPr>
              <w:rPr>
                <w:rFonts w:ascii="Trebuchet MS" w:hAnsi="Trebuchet MS"/>
                <w:color w:val="5B9BD5"/>
                <w:lang w:val="en-GB"/>
              </w:rPr>
            </w:pPr>
            <w:r w:rsidRPr="00F1341C">
              <w:rPr>
                <w:rFonts w:ascii="Trebuchet MS" w:hAnsi="Trebuchet MS"/>
                <w:color w:val="5B9BD5"/>
                <w:lang w:val="en-GB"/>
              </w:rPr>
              <w:t>PROJECT OBJECTIVE(S):</w:t>
            </w:r>
          </w:p>
        </w:tc>
        <w:tc>
          <w:tcPr>
            <w:tcW w:w="12277" w:type="dxa"/>
            <w:gridSpan w:val="3"/>
            <w:tcBorders>
              <w:top w:val="single" w:sz="4" w:space="0" w:color="auto"/>
              <w:left w:val="nil"/>
              <w:bottom w:val="single" w:sz="4" w:space="0" w:color="auto"/>
            </w:tcBorders>
            <w:shd w:val="clear" w:color="auto" w:fill="auto"/>
            <w:noWrap/>
            <w:vAlign w:val="bottom"/>
          </w:tcPr>
          <w:p w14:paraId="5ED2C901" w14:textId="2646023D" w:rsidR="001855A3" w:rsidRPr="00F1341C" w:rsidRDefault="00A42049" w:rsidP="00BD334A">
            <w:pPr>
              <w:pStyle w:val="ListParagraph"/>
              <w:numPr>
                <w:ilvl w:val="0"/>
                <w:numId w:val="10"/>
              </w:numPr>
              <w:jc w:val="both"/>
              <w:rPr>
                <w:rFonts w:ascii="Trebuchet MS" w:hAnsi="Trebuchet MS"/>
                <w:lang w:val="en-GB"/>
              </w:rPr>
            </w:pPr>
            <w:r w:rsidRPr="00F1341C">
              <w:rPr>
                <w:rFonts w:ascii="Trebuchet MS" w:hAnsi="Trebuchet MS"/>
                <w:lang w:val="en-GB"/>
              </w:rPr>
              <w:t xml:space="preserve">Increasing educational exchanges through a common cross-border approach in the area of technical education by implementing </w:t>
            </w:r>
            <w:r w:rsidR="00BD334A" w:rsidRPr="00F1341C">
              <w:rPr>
                <w:rFonts w:ascii="Trebuchet MS" w:hAnsi="Trebuchet MS"/>
                <w:lang w:val="en-GB"/>
              </w:rPr>
              <w:t>an</w:t>
            </w:r>
            <w:r w:rsidRPr="00F1341C">
              <w:rPr>
                <w:rFonts w:ascii="Trebuchet MS" w:hAnsi="Trebuchet MS"/>
                <w:lang w:val="en-GB"/>
              </w:rPr>
              <w:t xml:space="preserve"> Education webcast system.</w:t>
            </w:r>
          </w:p>
          <w:p w14:paraId="22AA477C" w14:textId="77777777" w:rsidR="001855A3" w:rsidRPr="00F1341C" w:rsidRDefault="00A42049" w:rsidP="00AE1596">
            <w:pPr>
              <w:pStyle w:val="ListParagraph"/>
              <w:numPr>
                <w:ilvl w:val="0"/>
                <w:numId w:val="10"/>
              </w:numPr>
              <w:jc w:val="both"/>
              <w:rPr>
                <w:rFonts w:ascii="Trebuchet MS" w:hAnsi="Trebuchet MS"/>
                <w:lang w:val="en-GB"/>
              </w:rPr>
            </w:pPr>
            <w:r w:rsidRPr="00F1341C">
              <w:rPr>
                <w:rFonts w:ascii="Trebuchet MS" w:hAnsi="Trebuchet MS"/>
                <w:lang w:val="en-GB"/>
              </w:rPr>
              <w:t>Creating a cross-border partnership between the Faculty of Automation and Computers from Timisoara and the Technical Faculty from Zrenjanin.</w:t>
            </w:r>
          </w:p>
          <w:p w14:paraId="139EAF66" w14:textId="77777777" w:rsidR="001855A3" w:rsidRPr="00F1341C" w:rsidRDefault="00A42049" w:rsidP="00AE1596">
            <w:pPr>
              <w:pStyle w:val="ListParagraph"/>
              <w:numPr>
                <w:ilvl w:val="0"/>
                <w:numId w:val="10"/>
              </w:numPr>
              <w:jc w:val="both"/>
              <w:rPr>
                <w:rFonts w:ascii="Trebuchet MS" w:hAnsi="Trebuchet MS"/>
                <w:lang w:val="en-GB"/>
              </w:rPr>
            </w:pPr>
            <w:r w:rsidRPr="00F1341C">
              <w:rPr>
                <w:rFonts w:ascii="Trebuchet MS" w:hAnsi="Trebuchet MS"/>
                <w:lang w:val="en-GB"/>
              </w:rPr>
              <w:t>Improving the quality of education for the students and pupils from the border area.</w:t>
            </w:r>
          </w:p>
          <w:p w14:paraId="0E886901" w14:textId="51A720B5" w:rsidR="00A42049" w:rsidRPr="00F1341C" w:rsidRDefault="00A42049" w:rsidP="00AE1596">
            <w:pPr>
              <w:pStyle w:val="ListParagraph"/>
              <w:numPr>
                <w:ilvl w:val="0"/>
                <w:numId w:val="10"/>
              </w:numPr>
              <w:jc w:val="both"/>
              <w:rPr>
                <w:rFonts w:ascii="Trebuchet MS" w:hAnsi="Trebuchet MS"/>
                <w:lang w:val="en-GB"/>
              </w:rPr>
            </w:pPr>
            <w:r w:rsidRPr="00F1341C">
              <w:rPr>
                <w:rFonts w:ascii="Trebuchet MS" w:hAnsi="Trebuchet MS"/>
                <w:lang w:val="en-GB"/>
              </w:rPr>
              <w:t>Increasing the overall competitiveness of the economy in the border area.</w:t>
            </w:r>
          </w:p>
        </w:tc>
      </w:tr>
      <w:tr w:rsidR="00AE1596" w:rsidRPr="00F1341C" w14:paraId="297D5E43" w14:textId="77777777" w:rsidTr="00BD334A">
        <w:trPr>
          <w:trHeight w:val="313"/>
        </w:trPr>
        <w:tc>
          <w:tcPr>
            <w:tcW w:w="1756" w:type="dxa"/>
            <w:shd w:val="clear" w:color="auto" w:fill="auto"/>
            <w:noWrap/>
            <w:hideMark/>
          </w:tcPr>
          <w:p w14:paraId="39A78D76" w14:textId="704E3236" w:rsidR="00AE1596" w:rsidRPr="00F1341C" w:rsidRDefault="00AE1596" w:rsidP="00AE1596">
            <w:pPr>
              <w:rPr>
                <w:rFonts w:ascii="Trebuchet MS" w:hAnsi="Trebuchet MS"/>
                <w:color w:val="5B9BD5"/>
                <w:lang w:val="en-GB"/>
              </w:rPr>
            </w:pPr>
            <w:r w:rsidRPr="00F1341C">
              <w:rPr>
                <w:rFonts w:ascii="Trebuchet MS" w:hAnsi="Trebuchet MS"/>
                <w:color w:val="5B9BD5"/>
                <w:lang w:val="en-GB"/>
              </w:rPr>
              <w:t>SHORT DESCRIPTION OF THE PROJECT:</w:t>
            </w:r>
          </w:p>
        </w:tc>
        <w:tc>
          <w:tcPr>
            <w:tcW w:w="12277" w:type="dxa"/>
            <w:gridSpan w:val="3"/>
            <w:tcBorders>
              <w:top w:val="single" w:sz="4" w:space="0" w:color="auto"/>
              <w:left w:val="nil"/>
              <w:bottom w:val="single" w:sz="4" w:space="0" w:color="auto"/>
            </w:tcBorders>
            <w:shd w:val="clear" w:color="auto" w:fill="auto"/>
            <w:noWrap/>
            <w:vAlign w:val="bottom"/>
          </w:tcPr>
          <w:p w14:paraId="6BEACB12" w14:textId="49CEDFE1" w:rsidR="00AE1596" w:rsidRPr="00F1341C" w:rsidRDefault="0054132C" w:rsidP="00AE1596">
            <w:pPr>
              <w:jc w:val="both"/>
              <w:rPr>
                <w:rFonts w:ascii="Trebuchet MS" w:hAnsi="Trebuchet MS"/>
                <w:lang w:val="en-GB"/>
              </w:rPr>
            </w:pPr>
            <w:r w:rsidRPr="00F1341C">
              <w:rPr>
                <w:rFonts w:ascii="Trebuchet MS" w:hAnsi="Trebuchet MS"/>
                <w:lang w:val="en-GB"/>
              </w:rPr>
              <w:t>The project presented an innovative cooperation model based on a web portal that allows subjects from both countries to have access to common educational materials, know-how and practical applications (laboratory materials) aimed to capture the interest of students as well as pupils who are interested in following a technical education. The project included cooperation activities which could not be achieved without the partnership between the two universities and that include defining the lectures and educational material recorded and posted on the portal.</w:t>
            </w:r>
          </w:p>
        </w:tc>
      </w:tr>
    </w:tbl>
    <w:p w14:paraId="200E32D9" w14:textId="77777777" w:rsidR="00BD334A" w:rsidRPr="00F1341C" w:rsidRDefault="00BD334A">
      <w:pPr>
        <w:rPr>
          <w:lang w:val="en-GB"/>
        </w:rPr>
      </w:pPr>
    </w:p>
    <w:tbl>
      <w:tblPr>
        <w:tblW w:w="14729" w:type="dxa"/>
        <w:tblInd w:w="709" w:type="dxa"/>
        <w:tblLook w:val="04A0" w:firstRow="1" w:lastRow="0" w:firstColumn="1" w:lastColumn="0" w:noHBand="0" w:noVBand="1"/>
      </w:tblPr>
      <w:tblGrid>
        <w:gridCol w:w="1756"/>
        <w:gridCol w:w="12973"/>
      </w:tblGrid>
      <w:tr w:rsidR="00AE1596" w:rsidRPr="00F1341C" w14:paraId="62DBD97B" w14:textId="77777777" w:rsidTr="00BD334A">
        <w:trPr>
          <w:trHeight w:val="313"/>
        </w:trPr>
        <w:tc>
          <w:tcPr>
            <w:tcW w:w="1756" w:type="dxa"/>
            <w:shd w:val="clear" w:color="auto" w:fill="auto"/>
            <w:noWrap/>
          </w:tcPr>
          <w:p w14:paraId="4995F965" w14:textId="267656B7" w:rsidR="00AE1596" w:rsidRPr="00F1341C" w:rsidRDefault="00AE1596" w:rsidP="00AE1596">
            <w:pPr>
              <w:rPr>
                <w:rFonts w:ascii="Trebuchet MS" w:hAnsi="Trebuchet MS"/>
                <w:color w:val="5B9BD5"/>
                <w:lang w:val="en-GB"/>
              </w:rPr>
            </w:pPr>
            <w:r w:rsidRPr="00F1341C">
              <w:rPr>
                <w:rFonts w:ascii="Trebuchet MS" w:hAnsi="Trebuchet MS"/>
                <w:color w:val="5B9BD5"/>
                <w:lang w:val="en-GB"/>
              </w:rPr>
              <w:t>DEGREE OF ACHIEVEMENT OF INDICATORS</w:t>
            </w:r>
            <w:r w:rsidRPr="00F1341C">
              <w:rPr>
                <w:rStyle w:val="FootnoteReference"/>
                <w:rFonts w:ascii="Trebuchet MS" w:hAnsi="Trebuchet MS"/>
                <w:color w:val="5B9BD5"/>
                <w:lang w:val="en-GB"/>
              </w:rPr>
              <w:footnoteReference w:id="3"/>
            </w:r>
            <w:r w:rsidRPr="00F1341C">
              <w:rPr>
                <w:rFonts w:ascii="Trebuchet MS" w:hAnsi="Trebuchet MS"/>
                <w:color w:val="5B9BD5"/>
                <w:lang w:val="en-GB"/>
              </w:rPr>
              <w:t xml:space="preserve">: </w:t>
            </w:r>
          </w:p>
        </w:tc>
        <w:tc>
          <w:tcPr>
            <w:tcW w:w="12973" w:type="dxa"/>
            <w:tcBorders>
              <w:top w:val="single" w:sz="4" w:space="0" w:color="auto"/>
              <w:left w:val="nil"/>
              <w:bottom w:val="single" w:sz="4" w:space="0" w:color="auto"/>
            </w:tcBorders>
            <w:shd w:val="clear" w:color="auto" w:fill="auto"/>
            <w:noWrap/>
            <w:vAlign w:val="bottom"/>
          </w:tcPr>
          <w:tbl>
            <w:tblPr>
              <w:tblW w:w="126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88"/>
              <w:gridCol w:w="2658"/>
              <w:gridCol w:w="2103"/>
              <w:gridCol w:w="2607"/>
              <w:gridCol w:w="1112"/>
              <w:gridCol w:w="1384"/>
              <w:gridCol w:w="14"/>
            </w:tblGrid>
            <w:tr w:rsidR="00BD334A" w:rsidRPr="00F1341C" w14:paraId="2D58D028" w14:textId="77777777" w:rsidTr="00BD334A">
              <w:tc>
                <w:tcPr>
                  <w:tcW w:w="2788" w:type="dxa"/>
                  <w:shd w:val="clear" w:color="auto" w:fill="BFBFBF" w:themeFill="background1" w:themeFillShade="BF"/>
                </w:tcPr>
                <w:p w14:paraId="603DA3EB" w14:textId="6E808E67"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Indicator</w:t>
                  </w:r>
                </w:p>
              </w:tc>
              <w:tc>
                <w:tcPr>
                  <w:tcW w:w="4761" w:type="dxa"/>
                  <w:gridSpan w:val="2"/>
                  <w:shd w:val="clear" w:color="auto" w:fill="BFBFBF" w:themeFill="background1" w:themeFillShade="BF"/>
                </w:tcPr>
                <w:p w14:paraId="50426975" w14:textId="4BF79F00"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Indicator value provisioned in the contract</w:t>
                  </w:r>
                </w:p>
              </w:tc>
              <w:tc>
                <w:tcPr>
                  <w:tcW w:w="3719" w:type="dxa"/>
                  <w:gridSpan w:val="2"/>
                  <w:shd w:val="clear" w:color="auto" w:fill="BFBFBF" w:themeFill="background1" w:themeFillShade="BF"/>
                </w:tcPr>
                <w:p w14:paraId="1ED48399" w14:textId="77777777"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Present indicator value</w:t>
                  </w:r>
                </w:p>
                <w:p w14:paraId="59C9531B" w14:textId="77777777" w:rsidR="00D304BF" w:rsidRPr="00F1341C" w:rsidRDefault="00D304BF" w:rsidP="00BD334A">
                  <w:pPr>
                    <w:jc w:val="center"/>
                    <w:rPr>
                      <w:rFonts w:ascii="Trebuchet MS" w:hAnsi="Trebuchet MS"/>
                      <w:b/>
                      <w:sz w:val="22"/>
                      <w:szCs w:val="22"/>
                      <w:lang w:val="en-GB"/>
                    </w:rPr>
                  </w:pPr>
                </w:p>
              </w:tc>
              <w:tc>
                <w:tcPr>
                  <w:tcW w:w="1398" w:type="dxa"/>
                  <w:gridSpan w:val="2"/>
                  <w:shd w:val="clear" w:color="auto" w:fill="BFBFBF" w:themeFill="background1" w:themeFillShade="BF"/>
                </w:tcPr>
                <w:p w14:paraId="59E12517" w14:textId="5E1E5033"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w:t>
                  </w:r>
                  <w:r w:rsidR="00BD334A" w:rsidRPr="00F1341C">
                    <w:rPr>
                      <w:rFonts w:ascii="Trebuchet MS" w:hAnsi="Trebuchet MS"/>
                      <w:b/>
                      <w:sz w:val="22"/>
                      <w:szCs w:val="22"/>
                      <w:lang w:val="en-GB"/>
                    </w:rPr>
                    <w:t xml:space="preserve"> </w:t>
                  </w:r>
                  <w:r w:rsidRPr="00F1341C">
                    <w:rPr>
                      <w:rFonts w:ascii="Trebuchet MS" w:hAnsi="Trebuchet MS"/>
                      <w:b/>
                      <w:sz w:val="22"/>
                      <w:szCs w:val="22"/>
                      <w:lang w:val="en-GB"/>
                    </w:rPr>
                    <w:t>6= (5)/(3)*100</w:t>
                  </w:r>
                </w:p>
              </w:tc>
            </w:tr>
            <w:tr w:rsidR="00BD334A" w:rsidRPr="00F1341C" w14:paraId="05F2BA2A" w14:textId="77777777" w:rsidTr="00BD334A">
              <w:trPr>
                <w:gridAfter w:val="1"/>
                <w:wAfter w:w="14" w:type="dxa"/>
              </w:trPr>
              <w:tc>
                <w:tcPr>
                  <w:tcW w:w="2788" w:type="dxa"/>
                  <w:shd w:val="clear" w:color="auto" w:fill="BFBFBF" w:themeFill="background1" w:themeFillShade="BF"/>
                </w:tcPr>
                <w:p w14:paraId="43364F1F" w14:textId="77777777"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Output indicators</w:t>
                  </w:r>
                </w:p>
                <w:p w14:paraId="158621C5" w14:textId="54E40086"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(1)</w:t>
                  </w:r>
                </w:p>
              </w:tc>
              <w:tc>
                <w:tcPr>
                  <w:tcW w:w="2658" w:type="dxa"/>
                  <w:shd w:val="clear" w:color="auto" w:fill="BFBFBF" w:themeFill="background1" w:themeFillShade="BF"/>
                </w:tcPr>
                <w:p w14:paraId="55CA3D4F" w14:textId="49F4FF4D"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UM</w:t>
                  </w:r>
                </w:p>
                <w:p w14:paraId="4A9EE91F" w14:textId="77777777"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(2)</w:t>
                  </w:r>
                </w:p>
              </w:tc>
              <w:tc>
                <w:tcPr>
                  <w:tcW w:w="2103" w:type="dxa"/>
                  <w:shd w:val="clear" w:color="auto" w:fill="BFBFBF" w:themeFill="background1" w:themeFillShade="BF"/>
                </w:tcPr>
                <w:p w14:paraId="4D6239E8" w14:textId="77777777"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Quantity</w:t>
                  </w:r>
                </w:p>
                <w:p w14:paraId="4C54457C" w14:textId="77777777"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(3)</w:t>
                  </w:r>
                </w:p>
              </w:tc>
              <w:tc>
                <w:tcPr>
                  <w:tcW w:w="2607" w:type="dxa"/>
                  <w:shd w:val="clear" w:color="auto" w:fill="BFBFBF" w:themeFill="background1" w:themeFillShade="BF"/>
                </w:tcPr>
                <w:p w14:paraId="57FA7578" w14:textId="56F31905"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UM</w:t>
                  </w:r>
                </w:p>
                <w:p w14:paraId="3E796B1D" w14:textId="77777777"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(4)</w:t>
                  </w:r>
                </w:p>
              </w:tc>
              <w:tc>
                <w:tcPr>
                  <w:tcW w:w="1112" w:type="dxa"/>
                  <w:shd w:val="clear" w:color="auto" w:fill="BFBFBF" w:themeFill="background1" w:themeFillShade="BF"/>
                </w:tcPr>
                <w:p w14:paraId="530F0E4D" w14:textId="77777777"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Quantity</w:t>
                  </w:r>
                </w:p>
                <w:p w14:paraId="03A486DA" w14:textId="4713ABCF" w:rsidR="00D304BF" w:rsidRPr="00F1341C" w:rsidRDefault="00D304BF" w:rsidP="00BD334A">
                  <w:pPr>
                    <w:jc w:val="center"/>
                    <w:rPr>
                      <w:rFonts w:ascii="Trebuchet MS" w:hAnsi="Trebuchet MS"/>
                      <w:b/>
                      <w:sz w:val="22"/>
                      <w:szCs w:val="22"/>
                      <w:lang w:val="en-GB"/>
                    </w:rPr>
                  </w:pPr>
                  <w:r w:rsidRPr="00F1341C">
                    <w:rPr>
                      <w:rFonts w:ascii="Trebuchet MS" w:hAnsi="Trebuchet MS"/>
                      <w:b/>
                      <w:sz w:val="22"/>
                      <w:szCs w:val="22"/>
                      <w:lang w:val="en-GB"/>
                    </w:rPr>
                    <w:t>(5)</w:t>
                  </w:r>
                </w:p>
              </w:tc>
              <w:tc>
                <w:tcPr>
                  <w:tcW w:w="1384" w:type="dxa"/>
                  <w:shd w:val="clear" w:color="auto" w:fill="BFBFBF" w:themeFill="background1" w:themeFillShade="BF"/>
                </w:tcPr>
                <w:p w14:paraId="59D61BBB" w14:textId="77777777" w:rsidR="00D304BF" w:rsidRPr="00F1341C" w:rsidRDefault="00D304BF" w:rsidP="00BD334A">
                  <w:pPr>
                    <w:jc w:val="center"/>
                    <w:rPr>
                      <w:rFonts w:ascii="Trebuchet MS" w:hAnsi="Trebuchet MS"/>
                      <w:b/>
                      <w:sz w:val="22"/>
                      <w:szCs w:val="22"/>
                      <w:lang w:val="en-GB"/>
                    </w:rPr>
                  </w:pPr>
                </w:p>
              </w:tc>
            </w:tr>
            <w:tr w:rsidR="00D304BF" w:rsidRPr="00F1341C" w14:paraId="69F0D3B7" w14:textId="77777777" w:rsidTr="00BD334A">
              <w:trPr>
                <w:gridAfter w:val="1"/>
                <w:wAfter w:w="14" w:type="dxa"/>
              </w:trPr>
              <w:tc>
                <w:tcPr>
                  <w:tcW w:w="12652" w:type="dxa"/>
                  <w:gridSpan w:val="6"/>
                  <w:shd w:val="clear" w:color="auto" w:fill="BFBFBF" w:themeFill="background1" w:themeFillShade="BF"/>
                  <w:vAlign w:val="center"/>
                </w:tcPr>
                <w:p w14:paraId="4BDC9FF2" w14:textId="77777777" w:rsidR="00D304BF" w:rsidRPr="00F1341C" w:rsidRDefault="00D304BF" w:rsidP="00D304BF">
                  <w:pPr>
                    <w:rPr>
                      <w:rFonts w:ascii="Trebuchet MS" w:hAnsi="Trebuchet MS"/>
                      <w:b/>
                      <w:bCs/>
                      <w:sz w:val="22"/>
                      <w:szCs w:val="22"/>
                      <w:lang w:val="en-GB"/>
                    </w:rPr>
                  </w:pPr>
                  <w:r w:rsidRPr="00F1341C">
                    <w:rPr>
                      <w:rFonts w:ascii="Trebuchet MS" w:hAnsi="Trebuchet MS"/>
                      <w:b/>
                      <w:bCs/>
                      <w:sz w:val="22"/>
                      <w:szCs w:val="22"/>
                      <w:lang w:val="en-GB"/>
                    </w:rPr>
                    <w:t>Result indicators</w:t>
                  </w:r>
                </w:p>
              </w:tc>
            </w:tr>
            <w:tr w:rsidR="00BD334A" w:rsidRPr="00F1341C" w14:paraId="24E6A39F" w14:textId="77777777" w:rsidTr="00BD334A">
              <w:trPr>
                <w:gridAfter w:val="1"/>
                <w:wAfter w:w="14" w:type="dxa"/>
              </w:trPr>
              <w:tc>
                <w:tcPr>
                  <w:tcW w:w="2788" w:type="dxa"/>
                  <w:vAlign w:val="center"/>
                </w:tcPr>
                <w:p w14:paraId="56F6F449" w14:textId="6CD092C6" w:rsidR="00D304BF" w:rsidRPr="00F1341C" w:rsidRDefault="00D304BF" w:rsidP="00BD334A">
                  <w:pPr>
                    <w:ind w:right="-56"/>
                    <w:rPr>
                      <w:rFonts w:ascii="Trebuchet MS" w:hAnsi="Trebuchet MS"/>
                      <w:sz w:val="22"/>
                      <w:szCs w:val="22"/>
                      <w:lang w:val="en-GB"/>
                    </w:rPr>
                  </w:pPr>
                  <w:r w:rsidRPr="00F1341C">
                    <w:rPr>
                      <w:rFonts w:ascii="Trebuchet MS" w:hAnsi="Trebuchet MS"/>
                      <w:color w:val="000000"/>
                      <w:sz w:val="22"/>
                      <w:szCs w:val="22"/>
                      <w:lang w:val="en-GB"/>
                    </w:rPr>
                    <w:t xml:space="preserve">Improved knowledge of culture, history, society, organizational and institutional structure, and language of the </w:t>
                  </w:r>
                  <w:r w:rsidR="00BD334A" w:rsidRPr="00F1341C">
                    <w:rPr>
                      <w:rFonts w:ascii="Trebuchet MS" w:hAnsi="Trebuchet MS"/>
                      <w:color w:val="000000"/>
                      <w:sz w:val="22"/>
                      <w:szCs w:val="22"/>
                      <w:lang w:val="en-GB"/>
                    </w:rPr>
                    <w:t>neighbouring</w:t>
                  </w:r>
                  <w:r w:rsidRPr="00F1341C">
                    <w:rPr>
                      <w:rFonts w:ascii="Trebuchet MS" w:hAnsi="Trebuchet MS"/>
                      <w:color w:val="000000"/>
                      <w:sz w:val="22"/>
                      <w:szCs w:val="22"/>
                      <w:lang w:val="en-GB"/>
                    </w:rPr>
                    <w:t xml:space="preserve"> country</w:t>
                  </w:r>
                </w:p>
              </w:tc>
              <w:tc>
                <w:tcPr>
                  <w:tcW w:w="2658" w:type="dxa"/>
                  <w:vAlign w:val="center"/>
                </w:tcPr>
                <w:p w14:paraId="5B06886F" w14:textId="03D03422" w:rsidR="00D304BF" w:rsidRPr="00F1341C" w:rsidRDefault="00D304BF" w:rsidP="00BD334A">
                  <w:pPr>
                    <w:pStyle w:val="Header"/>
                    <w:tabs>
                      <w:tab w:val="left" w:pos="720"/>
                    </w:tabs>
                    <w:snapToGrid w:val="0"/>
                    <w:rPr>
                      <w:rFonts w:ascii="Trebuchet MS" w:hAnsi="Trebuchet MS"/>
                      <w:color w:val="000000"/>
                      <w:sz w:val="22"/>
                      <w:szCs w:val="22"/>
                      <w:lang w:val="en-GB"/>
                    </w:rPr>
                  </w:pPr>
                  <w:r w:rsidRPr="00F1341C">
                    <w:rPr>
                      <w:rFonts w:ascii="Trebuchet MS" w:hAnsi="Trebuchet MS"/>
                      <w:color w:val="000000"/>
                      <w:sz w:val="22"/>
                      <w:szCs w:val="22"/>
                      <w:lang w:val="en-GB"/>
                    </w:rPr>
                    <w:t xml:space="preserve">Number of participants gained knew knowledge in events promoting the </w:t>
                  </w:r>
                  <w:r w:rsidR="00BD334A" w:rsidRPr="00F1341C">
                    <w:rPr>
                      <w:rFonts w:ascii="Trebuchet MS" w:hAnsi="Trebuchet MS"/>
                      <w:color w:val="000000"/>
                      <w:sz w:val="22"/>
                      <w:szCs w:val="22"/>
                      <w:lang w:val="en-GB"/>
                    </w:rPr>
                    <w:t>neighbouring</w:t>
                  </w:r>
                  <w:r w:rsidRPr="00F1341C">
                    <w:rPr>
                      <w:rFonts w:ascii="Trebuchet MS" w:hAnsi="Trebuchet MS"/>
                      <w:color w:val="000000"/>
                      <w:sz w:val="22"/>
                      <w:szCs w:val="22"/>
                      <w:lang w:val="en-GB"/>
                    </w:rPr>
                    <w:t xml:space="preserve"> country</w:t>
                  </w:r>
                </w:p>
              </w:tc>
              <w:tc>
                <w:tcPr>
                  <w:tcW w:w="2103" w:type="dxa"/>
                  <w:vAlign w:val="center"/>
                </w:tcPr>
                <w:p w14:paraId="24ACE417" w14:textId="47B3A7EA" w:rsidR="00D304BF" w:rsidRPr="00F1341C" w:rsidRDefault="00D304BF" w:rsidP="00BD334A">
                  <w:pPr>
                    <w:rPr>
                      <w:rFonts w:ascii="Trebuchet MS" w:hAnsi="Trebuchet MS"/>
                      <w:sz w:val="22"/>
                      <w:szCs w:val="22"/>
                      <w:lang w:val="en-GB"/>
                    </w:rPr>
                  </w:pPr>
                  <w:r w:rsidRPr="00F1341C">
                    <w:rPr>
                      <w:rFonts w:ascii="Trebuchet MS" w:hAnsi="Trebuchet MS"/>
                      <w:sz w:val="22"/>
                      <w:szCs w:val="22"/>
                      <w:lang w:val="en-GB"/>
                    </w:rPr>
                    <w:t xml:space="preserve">500 persons who access the </w:t>
                  </w:r>
                  <w:r w:rsidR="00BD334A" w:rsidRPr="00F1341C">
                    <w:rPr>
                      <w:rFonts w:ascii="Trebuchet MS" w:hAnsi="Trebuchet MS"/>
                      <w:sz w:val="22"/>
                      <w:szCs w:val="22"/>
                      <w:lang w:val="en-GB"/>
                    </w:rPr>
                    <w:t>Edu Webcast</w:t>
                  </w:r>
                  <w:r w:rsidRPr="00F1341C">
                    <w:rPr>
                      <w:rFonts w:ascii="Trebuchet MS" w:hAnsi="Trebuchet MS"/>
                      <w:sz w:val="22"/>
                      <w:szCs w:val="22"/>
                      <w:lang w:val="en-GB"/>
                    </w:rPr>
                    <w:t xml:space="preserve"> system</w:t>
                  </w:r>
                </w:p>
              </w:tc>
              <w:tc>
                <w:tcPr>
                  <w:tcW w:w="2607" w:type="dxa"/>
                  <w:vAlign w:val="center"/>
                </w:tcPr>
                <w:p w14:paraId="17B71110" w14:textId="3E23F08D" w:rsidR="00D304BF" w:rsidRPr="00F1341C" w:rsidRDefault="00D304BF" w:rsidP="00BD334A">
                  <w:pPr>
                    <w:pStyle w:val="Header"/>
                    <w:tabs>
                      <w:tab w:val="left" w:pos="720"/>
                    </w:tabs>
                    <w:snapToGrid w:val="0"/>
                    <w:rPr>
                      <w:rFonts w:ascii="Trebuchet MS" w:hAnsi="Trebuchet MS"/>
                      <w:color w:val="000000"/>
                      <w:sz w:val="22"/>
                      <w:szCs w:val="22"/>
                      <w:lang w:val="en-GB"/>
                    </w:rPr>
                  </w:pPr>
                  <w:r w:rsidRPr="00F1341C">
                    <w:rPr>
                      <w:rFonts w:ascii="Trebuchet MS" w:hAnsi="Trebuchet MS"/>
                      <w:color w:val="000000"/>
                      <w:sz w:val="22"/>
                      <w:szCs w:val="22"/>
                      <w:lang w:val="en-GB"/>
                    </w:rPr>
                    <w:t>Number of participants gained knew knowledge in events</w:t>
                  </w:r>
                  <w:r w:rsidR="00BD334A" w:rsidRPr="00F1341C">
                    <w:rPr>
                      <w:rFonts w:ascii="Trebuchet MS" w:hAnsi="Trebuchet MS"/>
                      <w:color w:val="000000"/>
                      <w:sz w:val="22"/>
                      <w:szCs w:val="22"/>
                      <w:lang w:val="en-GB"/>
                    </w:rPr>
                    <w:t xml:space="preserve"> </w:t>
                  </w:r>
                  <w:r w:rsidRPr="00F1341C">
                    <w:rPr>
                      <w:rFonts w:ascii="Trebuchet MS" w:hAnsi="Trebuchet MS"/>
                      <w:color w:val="000000"/>
                      <w:sz w:val="22"/>
                      <w:szCs w:val="22"/>
                      <w:lang w:val="en-GB"/>
                    </w:rPr>
                    <w:t>promoting</w:t>
                  </w:r>
                  <w:r w:rsidR="00BD334A" w:rsidRPr="00F1341C">
                    <w:rPr>
                      <w:rFonts w:ascii="Trebuchet MS" w:hAnsi="Trebuchet MS"/>
                      <w:color w:val="000000"/>
                      <w:sz w:val="22"/>
                      <w:szCs w:val="22"/>
                      <w:lang w:val="en-GB"/>
                    </w:rPr>
                    <w:t xml:space="preserve"> </w:t>
                  </w:r>
                  <w:r w:rsidRPr="00F1341C">
                    <w:rPr>
                      <w:rFonts w:ascii="Trebuchet MS" w:hAnsi="Trebuchet MS"/>
                      <w:color w:val="000000"/>
                      <w:sz w:val="22"/>
                      <w:szCs w:val="22"/>
                      <w:lang w:val="en-GB"/>
                    </w:rPr>
                    <w:t xml:space="preserve">the </w:t>
                  </w:r>
                  <w:r w:rsidR="00BD334A" w:rsidRPr="00F1341C">
                    <w:rPr>
                      <w:rFonts w:ascii="Trebuchet MS" w:hAnsi="Trebuchet MS"/>
                      <w:color w:val="000000"/>
                      <w:sz w:val="22"/>
                      <w:szCs w:val="22"/>
                      <w:lang w:val="en-GB"/>
                    </w:rPr>
                    <w:t>neighbouring</w:t>
                  </w:r>
                  <w:r w:rsidRPr="00F1341C">
                    <w:rPr>
                      <w:rFonts w:ascii="Trebuchet MS" w:hAnsi="Trebuchet MS"/>
                      <w:color w:val="000000"/>
                      <w:sz w:val="22"/>
                      <w:szCs w:val="22"/>
                      <w:lang w:val="en-GB"/>
                    </w:rPr>
                    <w:t xml:space="preserve"> country</w:t>
                  </w:r>
                </w:p>
              </w:tc>
              <w:tc>
                <w:tcPr>
                  <w:tcW w:w="1112" w:type="dxa"/>
                  <w:vAlign w:val="center"/>
                </w:tcPr>
                <w:p w14:paraId="651649F5" w14:textId="39845DE5"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2.076</w:t>
                  </w:r>
                </w:p>
              </w:tc>
              <w:tc>
                <w:tcPr>
                  <w:tcW w:w="1384" w:type="dxa"/>
                  <w:vAlign w:val="center"/>
                </w:tcPr>
                <w:p w14:paraId="23203038" w14:textId="345C76FD" w:rsidR="00D304BF" w:rsidRPr="00F1341C" w:rsidRDefault="0030125A" w:rsidP="0030125A">
                  <w:pPr>
                    <w:jc w:val="center"/>
                    <w:rPr>
                      <w:rFonts w:ascii="Trebuchet MS" w:hAnsi="Trebuchet MS"/>
                      <w:sz w:val="22"/>
                      <w:szCs w:val="22"/>
                      <w:lang w:val="en-GB"/>
                    </w:rPr>
                  </w:pPr>
                  <w:r w:rsidRPr="00F1341C">
                    <w:rPr>
                      <w:rFonts w:ascii="Trebuchet MS" w:hAnsi="Trebuchet MS"/>
                      <w:sz w:val="22"/>
                      <w:szCs w:val="22"/>
                      <w:lang w:val="en-GB"/>
                    </w:rPr>
                    <w:t>415,2</w:t>
                  </w:r>
                  <w:r w:rsidR="00D304BF" w:rsidRPr="00F1341C">
                    <w:rPr>
                      <w:rFonts w:ascii="Trebuchet MS" w:hAnsi="Trebuchet MS"/>
                      <w:sz w:val="22"/>
                      <w:szCs w:val="22"/>
                      <w:lang w:val="en-GB"/>
                    </w:rPr>
                    <w:t>%</w:t>
                  </w:r>
                </w:p>
              </w:tc>
            </w:tr>
            <w:tr w:rsidR="00BD334A" w:rsidRPr="00F1341C" w14:paraId="0062AA99" w14:textId="77777777" w:rsidTr="00BD334A">
              <w:trPr>
                <w:gridAfter w:val="1"/>
                <w:wAfter w:w="14" w:type="dxa"/>
              </w:trPr>
              <w:tc>
                <w:tcPr>
                  <w:tcW w:w="2788" w:type="dxa"/>
                </w:tcPr>
                <w:p w14:paraId="3F1FC4FB" w14:textId="77777777" w:rsidR="00D304BF" w:rsidRPr="00F1341C" w:rsidRDefault="00D304BF" w:rsidP="00D304BF">
                  <w:pPr>
                    <w:snapToGrid w:val="0"/>
                    <w:ind w:right="-56"/>
                    <w:rPr>
                      <w:rFonts w:ascii="Trebuchet MS" w:hAnsi="Trebuchet MS"/>
                      <w:color w:val="000000"/>
                      <w:sz w:val="22"/>
                      <w:szCs w:val="22"/>
                      <w:lang w:val="en-GB"/>
                    </w:rPr>
                  </w:pPr>
                  <w:r w:rsidRPr="00F1341C">
                    <w:rPr>
                      <w:rFonts w:ascii="Trebuchet MS" w:hAnsi="Trebuchet MS"/>
                      <w:color w:val="000000"/>
                      <w:sz w:val="22"/>
                      <w:szCs w:val="22"/>
                      <w:lang w:val="en-GB"/>
                    </w:rPr>
                    <w:t>Improved quality of life and increased attractiveness of the border communities as a living place</w:t>
                  </w:r>
                </w:p>
                <w:p w14:paraId="40D4B031" w14:textId="77777777" w:rsidR="00D304BF" w:rsidRPr="00F1341C" w:rsidRDefault="00D304BF" w:rsidP="00D304BF">
                  <w:pPr>
                    <w:pStyle w:val="Footer"/>
                    <w:ind w:right="-56"/>
                    <w:rPr>
                      <w:rFonts w:ascii="Trebuchet MS" w:hAnsi="Trebuchet MS"/>
                      <w:color w:val="000000"/>
                      <w:sz w:val="22"/>
                      <w:szCs w:val="22"/>
                      <w:lang w:val="en-GB"/>
                    </w:rPr>
                  </w:pPr>
                </w:p>
              </w:tc>
              <w:tc>
                <w:tcPr>
                  <w:tcW w:w="2658" w:type="dxa"/>
                </w:tcPr>
                <w:p w14:paraId="3A782DEE" w14:textId="77777777" w:rsidR="00D304BF" w:rsidRPr="00F1341C" w:rsidRDefault="00D304BF" w:rsidP="00D304BF">
                  <w:pPr>
                    <w:snapToGrid w:val="0"/>
                    <w:spacing w:before="120" w:after="120"/>
                    <w:rPr>
                      <w:rFonts w:ascii="Trebuchet MS" w:hAnsi="Trebuchet MS"/>
                      <w:color w:val="000000"/>
                      <w:sz w:val="22"/>
                      <w:szCs w:val="22"/>
                      <w:lang w:val="en-GB"/>
                    </w:rPr>
                  </w:pPr>
                  <w:r w:rsidRPr="00F1341C">
                    <w:rPr>
                      <w:rFonts w:ascii="Trebuchet MS" w:hAnsi="Trebuchet MS"/>
                      <w:color w:val="000000"/>
                      <w:sz w:val="22"/>
                      <w:szCs w:val="22"/>
                      <w:lang w:val="en-GB"/>
                    </w:rPr>
                    <w:t xml:space="preserve">Number of activities, actions, initiatives developing new or improving existing educational and social services, or improving other local living conditions </w:t>
                  </w:r>
                </w:p>
              </w:tc>
              <w:tc>
                <w:tcPr>
                  <w:tcW w:w="2103" w:type="dxa"/>
                </w:tcPr>
                <w:p w14:paraId="2F86CD0B" w14:textId="77777777" w:rsidR="00D304BF" w:rsidRPr="00F1341C" w:rsidRDefault="00D304BF" w:rsidP="00D304BF">
                  <w:pPr>
                    <w:snapToGrid w:val="0"/>
                    <w:ind w:right="-56"/>
                    <w:jc w:val="center"/>
                    <w:rPr>
                      <w:rFonts w:ascii="Trebuchet MS" w:hAnsi="Trebuchet MS"/>
                      <w:color w:val="000000"/>
                      <w:sz w:val="22"/>
                      <w:szCs w:val="22"/>
                      <w:lang w:val="en-GB"/>
                    </w:rPr>
                  </w:pPr>
                  <w:r w:rsidRPr="00F1341C">
                    <w:rPr>
                      <w:rFonts w:ascii="Trebuchet MS" w:hAnsi="Trebuchet MS"/>
                      <w:color w:val="000000"/>
                      <w:sz w:val="22"/>
                      <w:szCs w:val="22"/>
                      <w:lang w:val="en-GB"/>
                    </w:rPr>
                    <w:t xml:space="preserve">1 </w:t>
                  </w:r>
                  <w:proofErr w:type="spellStart"/>
                  <w:r w:rsidRPr="00F1341C">
                    <w:rPr>
                      <w:rFonts w:ascii="Trebuchet MS" w:hAnsi="Trebuchet MS"/>
                      <w:color w:val="000000"/>
                      <w:sz w:val="22"/>
                      <w:szCs w:val="22"/>
                      <w:lang w:val="en-GB"/>
                    </w:rPr>
                    <w:t>EduWebCast</w:t>
                  </w:r>
                  <w:proofErr w:type="spellEnd"/>
                  <w:r w:rsidRPr="00F1341C">
                    <w:rPr>
                      <w:rFonts w:ascii="Trebuchet MS" w:hAnsi="Trebuchet MS"/>
                      <w:color w:val="000000"/>
                      <w:sz w:val="22"/>
                      <w:szCs w:val="22"/>
                      <w:lang w:val="en-GB"/>
                    </w:rPr>
                    <w:t xml:space="preserve"> system including the common portal in Romania and</w:t>
                  </w:r>
                </w:p>
                <w:p w14:paraId="6174E0B5" w14:textId="77777777" w:rsidR="00D304BF" w:rsidRPr="00F1341C" w:rsidRDefault="00D304BF" w:rsidP="00D304BF">
                  <w:pPr>
                    <w:snapToGrid w:val="0"/>
                    <w:ind w:right="-56"/>
                    <w:jc w:val="center"/>
                    <w:rPr>
                      <w:rFonts w:ascii="Trebuchet MS" w:hAnsi="Trebuchet MS"/>
                      <w:color w:val="000000"/>
                      <w:sz w:val="22"/>
                      <w:szCs w:val="22"/>
                      <w:lang w:val="en-GB"/>
                    </w:rPr>
                  </w:pPr>
                  <w:r w:rsidRPr="00F1341C">
                    <w:rPr>
                      <w:rFonts w:ascii="Trebuchet MS" w:hAnsi="Trebuchet MS"/>
                      <w:color w:val="000000"/>
                      <w:sz w:val="22"/>
                      <w:szCs w:val="22"/>
                      <w:lang w:val="en-GB"/>
                    </w:rPr>
                    <w:t xml:space="preserve">1 </w:t>
                  </w:r>
                  <w:proofErr w:type="spellStart"/>
                  <w:r w:rsidRPr="00F1341C">
                    <w:rPr>
                      <w:rFonts w:ascii="Trebuchet MS" w:hAnsi="Trebuchet MS"/>
                      <w:color w:val="000000"/>
                      <w:sz w:val="22"/>
                      <w:szCs w:val="22"/>
                      <w:lang w:val="en-GB"/>
                    </w:rPr>
                    <w:t>EduWebCast</w:t>
                  </w:r>
                  <w:proofErr w:type="spellEnd"/>
                  <w:r w:rsidRPr="00F1341C">
                    <w:rPr>
                      <w:rFonts w:ascii="Trebuchet MS" w:hAnsi="Trebuchet MS"/>
                      <w:color w:val="000000"/>
                      <w:sz w:val="22"/>
                      <w:szCs w:val="22"/>
                      <w:lang w:val="en-GB"/>
                    </w:rPr>
                    <w:t xml:space="preserve"> system in Serbia</w:t>
                  </w:r>
                </w:p>
              </w:tc>
              <w:tc>
                <w:tcPr>
                  <w:tcW w:w="2607" w:type="dxa"/>
                </w:tcPr>
                <w:p w14:paraId="5BDD650E" w14:textId="77777777" w:rsidR="00D304BF" w:rsidRPr="00F1341C" w:rsidRDefault="00D304BF" w:rsidP="00D304BF">
                  <w:pPr>
                    <w:snapToGrid w:val="0"/>
                    <w:spacing w:before="120" w:after="120"/>
                    <w:rPr>
                      <w:rFonts w:ascii="Trebuchet MS" w:hAnsi="Trebuchet MS"/>
                      <w:color w:val="000000"/>
                      <w:sz w:val="22"/>
                      <w:szCs w:val="22"/>
                      <w:lang w:val="en-GB"/>
                    </w:rPr>
                  </w:pPr>
                  <w:r w:rsidRPr="00F1341C">
                    <w:rPr>
                      <w:rFonts w:ascii="Trebuchet MS" w:hAnsi="Trebuchet MS"/>
                      <w:color w:val="000000"/>
                      <w:sz w:val="22"/>
                      <w:szCs w:val="22"/>
                      <w:lang w:val="en-GB"/>
                    </w:rPr>
                    <w:t xml:space="preserve">Number of activities, actions, initiatives developing new or improving existing educational and social services, or improving other local living conditions </w:t>
                  </w:r>
                </w:p>
              </w:tc>
              <w:tc>
                <w:tcPr>
                  <w:tcW w:w="1112" w:type="dxa"/>
                  <w:vAlign w:val="center"/>
                </w:tcPr>
                <w:p w14:paraId="577ABA1A" w14:textId="3D0F4C46"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2</w:t>
                  </w:r>
                </w:p>
              </w:tc>
              <w:tc>
                <w:tcPr>
                  <w:tcW w:w="1384" w:type="dxa"/>
                  <w:vAlign w:val="center"/>
                </w:tcPr>
                <w:p w14:paraId="1A42667E" w14:textId="5783C7CB"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100%</w:t>
                  </w:r>
                </w:p>
              </w:tc>
            </w:tr>
          </w:tbl>
          <w:p w14:paraId="656CA6D5" w14:textId="2264773F" w:rsidR="00BD334A" w:rsidRPr="00F1341C" w:rsidRDefault="00BD334A">
            <w:pPr>
              <w:rPr>
                <w:lang w:val="en-GB"/>
              </w:rPr>
            </w:pPr>
          </w:p>
          <w:p w14:paraId="033F7446" w14:textId="345C4060" w:rsidR="00BD334A" w:rsidRPr="00F1341C" w:rsidRDefault="00BD334A">
            <w:pPr>
              <w:rPr>
                <w:lang w:val="en-GB"/>
              </w:rPr>
            </w:pPr>
          </w:p>
          <w:p w14:paraId="521E7D64" w14:textId="76BD3FFD" w:rsidR="00BD334A" w:rsidRPr="00F1341C" w:rsidRDefault="00BD334A">
            <w:pPr>
              <w:rPr>
                <w:lang w:val="en-GB"/>
              </w:rPr>
            </w:pPr>
          </w:p>
          <w:p w14:paraId="554CC4DF" w14:textId="7D297181" w:rsidR="00BD334A" w:rsidRPr="00F1341C" w:rsidRDefault="00BD334A">
            <w:pPr>
              <w:rPr>
                <w:lang w:val="en-GB"/>
              </w:rPr>
            </w:pPr>
          </w:p>
          <w:p w14:paraId="39F4618B" w14:textId="6F4ED8C0" w:rsidR="00BD334A" w:rsidRPr="00F1341C" w:rsidRDefault="00BD334A">
            <w:pPr>
              <w:rPr>
                <w:lang w:val="en-GB"/>
              </w:rPr>
            </w:pPr>
          </w:p>
          <w:p w14:paraId="3EDE33FD" w14:textId="6D7D3CA9" w:rsidR="00BD334A" w:rsidRPr="00F1341C" w:rsidRDefault="00BD334A">
            <w:pPr>
              <w:rPr>
                <w:lang w:val="en-GB"/>
              </w:rPr>
            </w:pPr>
          </w:p>
          <w:p w14:paraId="788D11BB" w14:textId="56EE3A54" w:rsidR="00BD334A" w:rsidRPr="00F1341C" w:rsidRDefault="00BD334A">
            <w:pPr>
              <w:rPr>
                <w:lang w:val="en-GB"/>
              </w:rPr>
            </w:pPr>
          </w:p>
          <w:p w14:paraId="0C408B0D" w14:textId="77777777" w:rsidR="00BD334A" w:rsidRPr="00F1341C" w:rsidRDefault="00BD334A">
            <w:pPr>
              <w:rPr>
                <w:lang w:val="en-GB"/>
              </w:rPr>
            </w:pPr>
          </w:p>
          <w:tbl>
            <w:tblPr>
              <w:tblW w:w="127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51"/>
              <w:gridCol w:w="3501"/>
              <w:gridCol w:w="678"/>
              <w:gridCol w:w="3658"/>
              <w:gridCol w:w="759"/>
              <w:gridCol w:w="1362"/>
              <w:gridCol w:w="18"/>
            </w:tblGrid>
            <w:tr w:rsidR="00D304BF" w:rsidRPr="00F1341C" w14:paraId="39818369" w14:textId="77777777" w:rsidTr="00BD334A">
              <w:trPr>
                <w:gridAfter w:val="1"/>
                <w:wAfter w:w="18" w:type="dxa"/>
              </w:trPr>
              <w:tc>
                <w:tcPr>
                  <w:tcW w:w="12709" w:type="dxa"/>
                  <w:gridSpan w:val="6"/>
                  <w:shd w:val="clear" w:color="auto" w:fill="BFBFBF" w:themeFill="background1" w:themeFillShade="BF"/>
                  <w:vAlign w:val="center"/>
                </w:tcPr>
                <w:p w14:paraId="6437533F" w14:textId="77777777" w:rsidR="00D304BF" w:rsidRPr="00F1341C" w:rsidRDefault="00D304BF" w:rsidP="00D304BF">
                  <w:pPr>
                    <w:rPr>
                      <w:rFonts w:ascii="Trebuchet MS" w:hAnsi="Trebuchet MS"/>
                      <w:b/>
                      <w:bCs/>
                      <w:sz w:val="22"/>
                      <w:szCs w:val="22"/>
                      <w:lang w:val="en-GB"/>
                    </w:rPr>
                  </w:pPr>
                  <w:r w:rsidRPr="00F1341C">
                    <w:rPr>
                      <w:rFonts w:ascii="Trebuchet MS" w:hAnsi="Trebuchet MS"/>
                      <w:b/>
                      <w:bCs/>
                      <w:sz w:val="22"/>
                      <w:szCs w:val="22"/>
                      <w:lang w:val="en-GB"/>
                    </w:rPr>
                    <w:lastRenderedPageBreak/>
                    <w:t>Project indicators</w:t>
                  </w:r>
                </w:p>
              </w:tc>
            </w:tr>
            <w:tr w:rsidR="00BD334A" w:rsidRPr="00F1341C" w14:paraId="2CAA6F2C" w14:textId="77777777" w:rsidTr="00BD334A">
              <w:tc>
                <w:tcPr>
                  <w:tcW w:w="2751" w:type="dxa"/>
                  <w:vAlign w:val="center"/>
                </w:tcPr>
                <w:p w14:paraId="389B2E1C"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Initiative for learning activities using ITC tools</w:t>
                  </w:r>
                </w:p>
              </w:tc>
              <w:tc>
                <w:tcPr>
                  <w:tcW w:w="3501" w:type="dxa"/>
                  <w:vAlign w:val="center"/>
                </w:tcPr>
                <w:p w14:paraId="3444AF48"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 xml:space="preserve">The number of </w:t>
                  </w:r>
                  <w:proofErr w:type="spellStart"/>
                  <w:r w:rsidRPr="00F1341C">
                    <w:rPr>
                      <w:rFonts w:ascii="Trebuchet MS" w:hAnsi="Trebuchet MS"/>
                      <w:sz w:val="22"/>
                      <w:szCs w:val="22"/>
                      <w:lang w:val="en-GB"/>
                    </w:rPr>
                    <w:t>EduWebCast</w:t>
                  </w:r>
                  <w:proofErr w:type="spellEnd"/>
                  <w:r w:rsidRPr="00F1341C">
                    <w:rPr>
                      <w:rFonts w:ascii="Trebuchet MS" w:hAnsi="Trebuchet MS"/>
                      <w:sz w:val="22"/>
                      <w:szCs w:val="22"/>
                      <w:lang w:val="en-GB"/>
                    </w:rPr>
                    <w:t xml:space="preserve"> systems used for the learning activities and hosted in Serbia</w:t>
                  </w:r>
                </w:p>
              </w:tc>
              <w:tc>
                <w:tcPr>
                  <w:tcW w:w="678" w:type="dxa"/>
                  <w:vAlign w:val="center"/>
                </w:tcPr>
                <w:p w14:paraId="4A051F18"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w:t>
                  </w:r>
                </w:p>
              </w:tc>
              <w:tc>
                <w:tcPr>
                  <w:tcW w:w="3658" w:type="dxa"/>
                  <w:vAlign w:val="center"/>
                </w:tcPr>
                <w:p w14:paraId="4186AF90" w14:textId="0006540D"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 xml:space="preserve">The number of </w:t>
                  </w:r>
                  <w:proofErr w:type="spellStart"/>
                  <w:r w:rsidRPr="00F1341C">
                    <w:rPr>
                      <w:rFonts w:ascii="Trebuchet MS" w:hAnsi="Trebuchet MS"/>
                      <w:sz w:val="22"/>
                      <w:szCs w:val="22"/>
                      <w:lang w:val="en-GB"/>
                    </w:rPr>
                    <w:t>EduWebCast</w:t>
                  </w:r>
                  <w:proofErr w:type="spellEnd"/>
                  <w:r w:rsidRPr="00F1341C">
                    <w:rPr>
                      <w:rFonts w:ascii="Trebuchet MS" w:hAnsi="Trebuchet MS"/>
                      <w:sz w:val="22"/>
                      <w:szCs w:val="22"/>
                      <w:lang w:val="en-GB"/>
                    </w:rPr>
                    <w:t xml:space="preserve"> systems used for </w:t>
                  </w:r>
                  <w:r w:rsidR="00BD334A" w:rsidRPr="00F1341C">
                    <w:rPr>
                      <w:rFonts w:ascii="Trebuchet MS" w:hAnsi="Trebuchet MS"/>
                      <w:sz w:val="22"/>
                      <w:szCs w:val="22"/>
                      <w:lang w:val="en-GB"/>
                    </w:rPr>
                    <w:t>the learning</w:t>
                  </w:r>
                  <w:r w:rsidRPr="00F1341C">
                    <w:rPr>
                      <w:rFonts w:ascii="Trebuchet MS" w:hAnsi="Trebuchet MS"/>
                      <w:sz w:val="22"/>
                      <w:szCs w:val="22"/>
                      <w:lang w:val="en-GB"/>
                    </w:rPr>
                    <w:t xml:space="preserve"> activities and hosted in Serbia</w:t>
                  </w:r>
                </w:p>
              </w:tc>
              <w:tc>
                <w:tcPr>
                  <w:tcW w:w="759" w:type="dxa"/>
                  <w:vAlign w:val="center"/>
                </w:tcPr>
                <w:p w14:paraId="670A0AF7"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w:t>
                  </w:r>
                </w:p>
              </w:tc>
              <w:tc>
                <w:tcPr>
                  <w:tcW w:w="1380" w:type="dxa"/>
                  <w:gridSpan w:val="2"/>
                  <w:vAlign w:val="center"/>
                </w:tcPr>
                <w:p w14:paraId="075395E7"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100%</w:t>
                  </w:r>
                </w:p>
              </w:tc>
            </w:tr>
            <w:tr w:rsidR="00BD334A" w:rsidRPr="00F1341C" w14:paraId="5E6FCF8C" w14:textId="77777777" w:rsidTr="00BD334A">
              <w:tc>
                <w:tcPr>
                  <w:tcW w:w="2751" w:type="dxa"/>
                  <w:vAlign w:val="center"/>
                </w:tcPr>
                <w:p w14:paraId="2177C3ED"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Initiative for learning activities using ITC tools</w:t>
                  </w:r>
                </w:p>
              </w:tc>
              <w:tc>
                <w:tcPr>
                  <w:tcW w:w="3501" w:type="dxa"/>
                  <w:vAlign w:val="center"/>
                </w:tcPr>
                <w:p w14:paraId="0AA425E1"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 xml:space="preserve">The number of </w:t>
                  </w:r>
                </w:p>
                <w:p w14:paraId="564DE6DA" w14:textId="77777777" w:rsidR="00D304BF" w:rsidRPr="00F1341C" w:rsidRDefault="00D304BF" w:rsidP="00BD334A">
                  <w:pPr>
                    <w:jc w:val="both"/>
                    <w:rPr>
                      <w:rFonts w:ascii="Trebuchet MS" w:hAnsi="Trebuchet MS"/>
                      <w:sz w:val="22"/>
                      <w:szCs w:val="22"/>
                      <w:lang w:val="en-GB"/>
                    </w:rPr>
                  </w:pPr>
                  <w:proofErr w:type="spellStart"/>
                  <w:r w:rsidRPr="00F1341C">
                    <w:rPr>
                      <w:rFonts w:ascii="Trebuchet MS" w:hAnsi="Trebuchet MS"/>
                      <w:sz w:val="22"/>
                      <w:szCs w:val="22"/>
                      <w:lang w:val="en-GB"/>
                    </w:rPr>
                    <w:t>EduWebCast</w:t>
                  </w:r>
                  <w:proofErr w:type="spellEnd"/>
                  <w:r w:rsidRPr="00F1341C">
                    <w:rPr>
                      <w:rFonts w:ascii="Trebuchet MS" w:hAnsi="Trebuchet MS"/>
                      <w:sz w:val="22"/>
                      <w:szCs w:val="22"/>
                      <w:lang w:val="en-GB"/>
                    </w:rPr>
                    <w:t xml:space="preserve"> systems used for the learning activities and hosted in Romania including the joint platform</w:t>
                  </w:r>
                </w:p>
              </w:tc>
              <w:tc>
                <w:tcPr>
                  <w:tcW w:w="678" w:type="dxa"/>
                  <w:vAlign w:val="center"/>
                </w:tcPr>
                <w:p w14:paraId="059E294B"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w:t>
                  </w:r>
                </w:p>
              </w:tc>
              <w:tc>
                <w:tcPr>
                  <w:tcW w:w="3658" w:type="dxa"/>
                  <w:vAlign w:val="center"/>
                </w:tcPr>
                <w:p w14:paraId="1FA2CB89"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 xml:space="preserve">The number of </w:t>
                  </w:r>
                </w:p>
                <w:p w14:paraId="4366FD78" w14:textId="77777777" w:rsidR="00D304BF" w:rsidRPr="00F1341C" w:rsidRDefault="00D304BF" w:rsidP="00BD334A">
                  <w:pPr>
                    <w:jc w:val="both"/>
                    <w:rPr>
                      <w:rFonts w:ascii="Trebuchet MS" w:hAnsi="Trebuchet MS"/>
                      <w:sz w:val="22"/>
                      <w:szCs w:val="22"/>
                      <w:lang w:val="en-GB"/>
                    </w:rPr>
                  </w:pPr>
                  <w:proofErr w:type="spellStart"/>
                  <w:r w:rsidRPr="00F1341C">
                    <w:rPr>
                      <w:rFonts w:ascii="Trebuchet MS" w:hAnsi="Trebuchet MS"/>
                      <w:sz w:val="22"/>
                      <w:szCs w:val="22"/>
                      <w:lang w:val="en-GB"/>
                    </w:rPr>
                    <w:t>EduWebCast</w:t>
                  </w:r>
                  <w:proofErr w:type="spellEnd"/>
                  <w:r w:rsidRPr="00F1341C">
                    <w:rPr>
                      <w:rFonts w:ascii="Trebuchet MS" w:hAnsi="Trebuchet MS"/>
                      <w:sz w:val="22"/>
                      <w:szCs w:val="22"/>
                      <w:lang w:val="en-GB"/>
                    </w:rPr>
                    <w:t xml:space="preserve"> systems used for the learning activities and hosted in Romania including the joint platform</w:t>
                  </w:r>
                </w:p>
              </w:tc>
              <w:tc>
                <w:tcPr>
                  <w:tcW w:w="759" w:type="dxa"/>
                  <w:vAlign w:val="center"/>
                </w:tcPr>
                <w:p w14:paraId="6116AEFF" w14:textId="3FBC328C"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w:t>
                  </w:r>
                </w:p>
              </w:tc>
              <w:tc>
                <w:tcPr>
                  <w:tcW w:w="1380" w:type="dxa"/>
                  <w:gridSpan w:val="2"/>
                  <w:vAlign w:val="center"/>
                </w:tcPr>
                <w:p w14:paraId="3E4454A3" w14:textId="450A1109"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100%</w:t>
                  </w:r>
                </w:p>
              </w:tc>
            </w:tr>
            <w:tr w:rsidR="00BD334A" w:rsidRPr="00F1341C" w14:paraId="69F8BD22" w14:textId="77777777" w:rsidTr="00BD334A">
              <w:tc>
                <w:tcPr>
                  <w:tcW w:w="2751" w:type="dxa"/>
                  <w:vAlign w:val="center"/>
                </w:tcPr>
                <w:p w14:paraId="027A2201"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Lectures available through the portal</w:t>
                  </w:r>
                </w:p>
              </w:tc>
              <w:tc>
                <w:tcPr>
                  <w:tcW w:w="3501" w:type="dxa"/>
                  <w:vAlign w:val="center"/>
                </w:tcPr>
                <w:p w14:paraId="2277224F"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The number of materials that will be broadcasted through the portal</w:t>
                  </w:r>
                </w:p>
              </w:tc>
              <w:tc>
                <w:tcPr>
                  <w:tcW w:w="678" w:type="dxa"/>
                  <w:vAlign w:val="center"/>
                </w:tcPr>
                <w:p w14:paraId="4F6BEF0B"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12</w:t>
                  </w:r>
                </w:p>
              </w:tc>
              <w:tc>
                <w:tcPr>
                  <w:tcW w:w="3658" w:type="dxa"/>
                  <w:vAlign w:val="center"/>
                </w:tcPr>
                <w:p w14:paraId="7ABE4844"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The number of materials that will be broadcasted through the portal</w:t>
                  </w:r>
                </w:p>
              </w:tc>
              <w:tc>
                <w:tcPr>
                  <w:tcW w:w="759" w:type="dxa"/>
                  <w:vAlign w:val="center"/>
                </w:tcPr>
                <w:p w14:paraId="70E75FA5" w14:textId="08900AC2"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12</w:t>
                  </w:r>
                </w:p>
              </w:tc>
              <w:tc>
                <w:tcPr>
                  <w:tcW w:w="1380" w:type="dxa"/>
                  <w:gridSpan w:val="2"/>
                  <w:vAlign w:val="center"/>
                </w:tcPr>
                <w:p w14:paraId="774D4263" w14:textId="32D69029"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100%</w:t>
                  </w:r>
                </w:p>
              </w:tc>
            </w:tr>
            <w:tr w:rsidR="00BD334A" w:rsidRPr="00F1341C" w14:paraId="50EA03D2" w14:textId="77777777" w:rsidTr="00BD334A">
              <w:tc>
                <w:tcPr>
                  <w:tcW w:w="2751" w:type="dxa"/>
                  <w:vAlign w:val="center"/>
                </w:tcPr>
                <w:p w14:paraId="067CB438"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Users accessing the portal</w:t>
                  </w:r>
                </w:p>
              </w:tc>
              <w:tc>
                <w:tcPr>
                  <w:tcW w:w="3501" w:type="dxa"/>
                  <w:vAlign w:val="center"/>
                </w:tcPr>
                <w:p w14:paraId="791A8D46"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The number of accesses per month</w:t>
                  </w:r>
                </w:p>
              </w:tc>
              <w:tc>
                <w:tcPr>
                  <w:tcW w:w="678" w:type="dxa"/>
                  <w:vAlign w:val="center"/>
                </w:tcPr>
                <w:p w14:paraId="0AAABAD5"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1000</w:t>
                  </w:r>
                </w:p>
              </w:tc>
              <w:tc>
                <w:tcPr>
                  <w:tcW w:w="3658" w:type="dxa"/>
                  <w:vAlign w:val="center"/>
                </w:tcPr>
                <w:p w14:paraId="52CE2F5B"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The number of accesses per month</w:t>
                  </w:r>
                </w:p>
              </w:tc>
              <w:tc>
                <w:tcPr>
                  <w:tcW w:w="759" w:type="dxa"/>
                  <w:vAlign w:val="center"/>
                </w:tcPr>
                <w:p w14:paraId="4AFB95D1" w14:textId="2372D6EF"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1.543</w:t>
                  </w:r>
                </w:p>
              </w:tc>
              <w:tc>
                <w:tcPr>
                  <w:tcW w:w="1380" w:type="dxa"/>
                  <w:gridSpan w:val="2"/>
                  <w:vAlign w:val="center"/>
                </w:tcPr>
                <w:p w14:paraId="30AF5203" w14:textId="0D6B1CF3" w:rsidR="00D304BF" w:rsidRPr="00F1341C" w:rsidRDefault="0030125A" w:rsidP="00D304BF">
                  <w:pPr>
                    <w:jc w:val="center"/>
                    <w:rPr>
                      <w:rFonts w:ascii="Trebuchet MS" w:hAnsi="Trebuchet MS"/>
                      <w:sz w:val="22"/>
                      <w:szCs w:val="22"/>
                      <w:lang w:val="en-GB"/>
                    </w:rPr>
                  </w:pPr>
                  <w:r w:rsidRPr="00F1341C">
                    <w:rPr>
                      <w:rFonts w:ascii="Trebuchet MS" w:hAnsi="Trebuchet MS"/>
                      <w:sz w:val="22"/>
                      <w:szCs w:val="22"/>
                      <w:lang w:val="en-GB"/>
                    </w:rPr>
                    <w:t>154,3</w:t>
                  </w:r>
                  <w:r w:rsidR="00D304BF" w:rsidRPr="00F1341C">
                    <w:rPr>
                      <w:rFonts w:ascii="Trebuchet MS" w:hAnsi="Trebuchet MS"/>
                      <w:sz w:val="22"/>
                      <w:szCs w:val="22"/>
                      <w:lang w:val="en-GB"/>
                    </w:rPr>
                    <w:t>%</w:t>
                  </w:r>
                </w:p>
              </w:tc>
            </w:tr>
            <w:tr w:rsidR="00BD334A" w:rsidRPr="00F1341C" w14:paraId="0A9A418B" w14:textId="77777777" w:rsidTr="00BD334A">
              <w:tc>
                <w:tcPr>
                  <w:tcW w:w="2751" w:type="dxa"/>
                  <w:vAlign w:val="center"/>
                </w:tcPr>
                <w:p w14:paraId="3CA17B1D"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Joint meetings between the partners</w:t>
                  </w:r>
                </w:p>
              </w:tc>
              <w:tc>
                <w:tcPr>
                  <w:tcW w:w="3501" w:type="dxa"/>
                  <w:vAlign w:val="center"/>
                </w:tcPr>
                <w:p w14:paraId="19FCC9A0"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meetings attended by members of both teams</w:t>
                  </w:r>
                </w:p>
              </w:tc>
              <w:tc>
                <w:tcPr>
                  <w:tcW w:w="678" w:type="dxa"/>
                  <w:vAlign w:val="center"/>
                </w:tcPr>
                <w:p w14:paraId="11CFBA8C"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4</w:t>
                  </w:r>
                </w:p>
              </w:tc>
              <w:tc>
                <w:tcPr>
                  <w:tcW w:w="3658" w:type="dxa"/>
                  <w:vAlign w:val="center"/>
                </w:tcPr>
                <w:p w14:paraId="693441E8"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meetings attended by members of both teams</w:t>
                  </w:r>
                </w:p>
              </w:tc>
              <w:tc>
                <w:tcPr>
                  <w:tcW w:w="759" w:type="dxa"/>
                  <w:vAlign w:val="center"/>
                </w:tcPr>
                <w:p w14:paraId="14D15233"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5</w:t>
                  </w:r>
                </w:p>
              </w:tc>
              <w:tc>
                <w:tcPr>
                  <w:tcW w:w="1380" w:type="dxa"/>
                  <w:gridSpan w:val="2"/>
                  <w:vAlign w:val="center"/>
                </w:tcPr>
                <w:p w14:paraId="3D4B3E1A" w14:textId="7B74E3F7" w:rsidR="00D304BF" w:rsidRPr="00F1341C" w:rsidRDefault="0030125A" w:rsidP="00D304BF">
                  <w:pPr>
                    <w:jc w:val="center"/>
                    <w:rPr>
                      <w:rFonts w:ascii="Trebuchet MS" w:hAnsi="Trebuchet MS"/>
                      <w:sz w:val="22"/>
                      <w:szCs w:val="22"/>
                      <w:lang w:val="en-GB"/>
                    </w:rPr>
                  </w:pPr>
                  <w:r w:rsidRPr="00F1341C">
                    <w:rPr>
                      <w:rFonts w:ascii="Trebuchet MS" w:hAnsi="Trebuchet MS"/>
                      <w:sz w:val="22"/>
                      <w:szCs w:val="22"/>
                      <w:lang w:val="en-GB"/>
                    </w:rPr>
                    <w:t>125</w:t>
                  </w:r>
                  <w:r w:rsidR="00D304BF" w:rsidRPr="00F1341C">
                    <w:rPr>
                      <w:rFonts w:ascii="Trebuchet MS" w:hAnsi="Trebuchet MS"/>
                      <w:sz w:val="22"/>
                      <w:szCs w:val="22"/>
                      <w:lang w:val="en-GB"/>
                    </w:rPr>
                    <w:t>%</w:t>
                  </w:r>
                </w:p>
              </w:tc>
            </w:tr>
            <w:tr w:rsidR="00BD334A" w:rsidRPr="00F1341C" w14:paraId="6EB00721" w14:textId="77777777" w:rsidTr="00BD334A">
              <w:tc>
                <w:tcPr>
                  <w:tcW w:w="2751" w:type="dxa"/>
                  <w:vAlign w:val="center"/>
                </w:tcPr>
                <w:p w14:paraId="5AD119A8"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Information and publicity common events</w:t>
                  </w:r>
                </w:p>
              </w:tc>
              <w:tc>
                <w:tcPr>
                  <w:tcW w:w="3501" w:type="dxa"/>
                  <w:vAlign w:val="center"/>
                </w:tcPr>
                <w:p w14:paraId="22D229A9"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conferences and announcements for promoting the project</w:t>
                  </w:r>
                </w:p>
              </w:tc>
              <w:tc>
                <w:tcPr>
                  <w:tcW w:w="678" w:type="dxa"/>
                  <w:vAlign w:val="center"/>
                </w:tcPr>
                <w:p w14:paraId="7394F3E3"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3</w:t>
                  </w:r>
                </w:p>
              </w:tc>
              <w:tc>
                <w:tcPr>
                  <w:tcW w:w="3658" w:type="dxa"/>
                  <w:vAlign w:val="center"/>
                </w:tcPr>
                <w:p w14:paraId="345D2DD9"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conferences and announcements for promoting the project</w:t>
                  </w:r>
                </w:p>
              </w:tc>
              <w:tc>
                <w:tcPr>
                  <w:tcW w:w="759" w:type="dxa"/>
                  <w:vAlign w:val="center"/>
                </w:tcPr>
                <w:p w14:paraId="75B4A456" w14:textId="49696914"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3</w:t>
                  </w:r>
                </w:p>
              </w:tc>
              <w:tc>
                <w:tcPr>
                  <w:tcW w:w="1380" w:type="dxa"/>
                  <w:gridSpan w:val="2"/>
                  <w:vAlign w:val="center"/>
                </w:tcPr>
                <w:p w14:paraId="2E117486" w14:textId="79AE5246"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100%</w:t>
                  </w:r>
                </w:p>
              </w:tc>
            </w:tr>
            <w:tr w:rsidR="00BD334A" w:rsidRPr="00F1341C" w14:paraId="59B76E2F" w14:textId="77777777" w:rsidTr="00BD334A">
              <w:tc>
                <w:tcPr>
                  <w:tcW w:w="2751" w:type="dxa"/>
                  <w:vAlign w:val="center"/>
                </w:tcPr>
                <w:p w14:paraId="720E5DA5"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Information and publicity common events</w:t>
                  </w:r>
                </w:p>
              </w:tc>
              <w:tc>
                <w:tcPr>
                  <w:tcW w:w="3501" w:type="dxa"/>
                  <w:vAlign w:val="center"/>
                </w:tcPr>
                <w:p w14:paraId="2C2B6912"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announcements for promoting the project</w:t>
                  </w:r>
                </w:p>
              </w:tc>
              <w:tc>
                <w:tcPr>
                  <w:tcW w:w="678" w:type="dxa"/>
                  <w:vAlign w:val="center"/>
                </w:tcPr>
                <w:p w14:paraId="186AA132"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2</w:t>
                  </w:r>
                </w:p>
              </w:tc>
              <w:tc>
                <w:tcPr>
                  <w:tcW w:w="3658" w:type="dxa"/>
                  <w:vAlign w:val="center"/>
                </w:tcPr>
                <w:p w14:paraId="4DB6C3D8"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announcements for promoting the project</w:t>
                  </w:r>
                </w:p>
              </w:tc>
              <w:tc>
                <w:tcPr>
                  <w:tcW w:w="759" w:type="dxa"/>
                  <w:vAlign w:val="center"/>
                </w:tcPr>
                <w:p w14:paraId="778416A6" w14:textId="5684C78D"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2</w:t>
                  </w:r>
                </w:p>
              </w:tc>
              <w:tc>
                <w:tcPr>
                  <w:tcW w:w="1380" w:type="dxa"/>
                  <w:gridSpan w:val="2"/>
                  <w:vAlign w:val="center"/>
                </w:tcPr>
                <w:p w14:paraId="2165CEB3" w14:textId="70058348"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100%</w:t>
                  </w:r>
                </w:p>
              </w:tc>
            </w:tr>
            <w:tr w:rsidR="00BD334A" w:rsidRPr="00F1341C" w14:paraId="6E1AD435" w14:textId="77777777" w:rsidTr="00BD334A">
              <w:tc>
                <w:tcPr>
                  <w:tcW w:w="2751" w:type="dxa"/>
                  <w:vAlign w:val="center"/>
                </w:tcPr>
                <w:p w14:paraId="6D0AF403"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Information and publicity common events</w:t>
                  </w:r>
                </w:p>
              </w:tc>
              <w:tc>
                <w:tcPr>
                  <w:tcW w:w="3501" w:type="dxa"/>
                  <w:vAlign w:val="center"/>
                </w:tcPr>
                <w:p w14:paraId="5840095B"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leaflets for events</w:t>
                  </w:r>
                </w:p>
              </w:tc>
              <w:tc>
                <w:tcPr>
                  <w:tcW w:w="678" w:type="dxa"/>
                  <w:vAlign w:val="center"/>
                </w:tcPr>
                <w:p w14:paraId="2BB3C20D"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400</w:t>
                  </w:r>
                </w:p>
              </w:tc>
              <w:tc>
                <w:tcPr>
                  <w:tcW w:w="3658" w:type="dxa"/>
                  <w:vAlign w:val="center"/>
                </w:tcPr>
                <w:p w14:paraId="2A2825F8"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leaflets for events</w:t>
                  </w:r>
                </w:p>
              </w:tc>
              <w:tc>
                <w:tcPr>
                  <w:tcW w:w="759" w:type="dxa"/>
                  <w:vAlign w:val="center"/>
                </w:tcPr>
                <w:p w14:paraId="61456C3D" w14:textId="3EB46D83"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400</w:t>
                  </w:r>
                </w:p>
              </w:tc>
              <w:tc>
                <w:tcPr>
                  <w:tcW w:w="1380" w:type="dxa"/>
                  <w:gridSpan w:val="2"/>
                  <w:vAlign w:val="center"/>
                </w:tcPr>
                <w:p w14:paraId="3F565580" w14:textId="080FD703"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100%</w:t>
                  </w:r>
                </w:p>
              </w:tc>
            </w:tr>
            <w:tr w:rsidR="00BD334A" w:rsidRPr="00F1341C" w14:paraId="21FB4EB6" w14:textId="77777777" w:rsidTr="00BD334A">
              <w:tc>
                <w:tcPr>
                  <w:tcW w:w="2751" w:type="dxa"/>
                  <w:vAlign w:val="center"/>
                </w:tcPr>
                <w:p w14:paraId="164BE4C0"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Information and publicity common events</w:t>
                  </w:r>
                </w:p>
              </w:tc>
              <w:tc>
                <w:tcPr>
                  <w:tcW w:w="3501" w:type="dxa"/>
                  <w:vAlign w:val="center"/>
                </w:tcPr>
                <w:p w14:paraId="78935803"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posters for events</w:t>
                  </w:r>
                </w:p>
              </w:tc>
              <w:tc>
                <w:tcPr>
                  <w:tcW w:w="678" w:type="dxa"/>
                  <w:vAlign w:val="center"/>
                </w:tcPr>
                <w:p w14:paraId="47A4691E"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2</w:t>
                  </w:r>
                </w:p>
              </w:tc>
              <w:tc>
                <w:tcPr>
                  <w:tcW w:w="3658" w:type="dxa"/>
                  <w:vAlign w:val="center"/>
                </w:tcPr>
                <w:p w14:paraId="096191D2"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posters for events</w:t>
                  </w:r>
                </w:p>
              </w:tc>
              <w:tc>
                <w:tcPr>
                  <w:tcW w:w="759" w:type="dxa"/>
                  <w:vAlign w:val="center"/>
                </w:tcPr>
                <w:p w14:paraId="7F23EAAB" w14:textId="51E90726"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2</w:t>
                  </w:r>
                </w:p>
              </w:tc>
              <w:tc>
                <w:tcPr>
                  <w:tcW w:w="1380" w:type="dxa"/>
                  <w:gridSpan w:val="2"/>
                  <w:vAlign w:val="center"/>
                </w:tcPr>
                <w:p w14:paraId="1FEEA9F8" w14:textId="45941EE1"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100%</w:t>
                  </w:r>
                </w:p>
              </w:tc>
            </w:tr>
            <w:tr w:rsidR="00BD334A" w:rsidRPr="00F1341C" w14:paraId="607B34BE" w14:textId="77777777" w:rsidTr="00BD334A">
              <w:tc>
                <w:tcPr>
                  <w:tcW w:w="2751" w:type="dxa"/>
                  <w:vAlign w:val="center"/>
                </w:tcPr>
                <w:p w14:paraId="410757C3"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Information and publicity common events</w:t>
                  </w:r>
                </w:p>
              </w:tc>
              <w:tc>
                <w:tcPr>
                  <w:tcW w:w="3501" w:type="dxa"/>
                  <w:vAlign w:val="center"/>
                </w:tcPr>
                <w:p w14:paraId="51BE9DCB"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months for</w:t>
                  </w:r>
                </w:p>
                <w:p w14:paraId="18B8594D"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Web promotion</w:t>
                  </w:r>
                </w:p>
              </w:tc>
              <w:tc>
                <w:tcPr>
                  <w:tcW w:w="678" w:type="dxa"/>
                  <w:vAlign w:val="center"/>
                </w:tcPr>
                <w:p w14:paraId="7346AFAB" w14:textId="77777777"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3</w:t>
                  </w:r>
                </w:p>
              </w:tc>
              <w:tc>
                <w:tcPr>
                  <w:tcW w:w="3658" w:type="dxa"/>
                  <w:vAlign w:val="center"/>
                </w:tcPr>
                <w:p w14:paraId="79CE2502"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Number of months for</w:t>
                  </w:r>
                </w:p>
                <w:p w14:paraId="746EC186" w14:textId="77777777" w:rsidR="00D304BF" w:rsidRPr="00F1341C" w:rsidRDefault="00D304BF" w:rsidP="00BD334A">
                  <w:pPr>
                    <w:jc w:val="both"/>
                    <w:rPr>
                      <w:rFonts w:ascii="Trebuchet MS" w:hAnsi="Trebuchet MS"/>
                      <w:sz w:val="22"/>
                      <w:szCs w:val="22"/>
                      <w:lang w:val="en-GB"/>
                    </w:rPr>
                  </w:pPr>
                  <w:r w:rsidRPr="00F1341C">
                    <w:rPr>
                      <w:rFonts w:ascii="Trebuchet MS" w:hAnsi="Trebuchet MS"/>
                      <w:sz w:val="22"/>
                      <w:szCs w:val="22"/>
                      <w:lang w:val="en-GB"/>
                    </w:rPr>
                    <w:t>Web promotion</w:t>
                  </w:r>
                </w:p>
              </w:tc>
              <w:tc>
                <w:tcPr>
                  <w:tcW w:w="759" w:type="dxa"/>
                  <w:vAlign w:val="center"/>
                </w:tcPr>
                <w:p w14:paraId="58031F00" w14:textId="42727586" w:rsidR="00D304BF" w:rsidRPr="00F1341C" w:rsidRDefault="00D304BF" w:rsidP="00D304BF">
                  <w:pPr>
                    <w:jc w:val="center"/>
                    <w:rPr>
                      <w:rFonts w:ascii="Trebuchet MS" w:hAnsi="Trebuchet MS"/>
                      <w:sz w:val="22"/>
                      <w:szCs w:val="22"/>
                      <w:lang w:val="en-GB"/>
                    </w:rPr>
                  </w:pPr>
                  <w:r w:rsidRPr="00F1341C">
                    <w:rPr>
                      <w:rFonts w:ascii="Trebuchet MS" w:hAnsi="Trebuchet MS"/>
                      <w:sz w:val="22"/>
                      <w:szCs w:val="22"/>
                      <w:lang w:val="en-GB"/>
                    </w:rPr>
                    <w:t>6</w:t>
                  </w:r>
                </w:p>
              </w:tc>
              <w:tc>
                <w:tcPr>
                  <w:tcW w:w="1380" w:type="dxa"/>
                  <w:gridSpan w:val="2"/>
                  <w:vAlign w:val="center"/>
                </w:tcPr>
                <w:p w14:paraId="0AC91D71" w14:textId="67E2705E" w:rsidR="00D304BF" w:rsidRPr="00F1341C" w:rsidRDefault="0030125A" w:rsidP="00D304BF">
                  <w:pPr>
                    <w:jc w:val="center"/>
                    <w:rPr>
                      <w:rFonts w:ascii="Trebuchet MS" w:hAnsi="Trebuchet MS"/>
                      <w:sz w:val="22"/>
                      <w:szCs w:val="22"/>
                      <w:lang w:val="en-GB"/>
                    </w:rPr>
                  </w:pPr>
                  <w:r w:rsidRPr="00F1341C">
                    <w:rPr>
                      <w:rFonts w:ascii="Trebuchet MS" w:hAnsi="Trebuchet MS"/>
                      <w:sz w:val="22"/>
                      <w:szCs w:val="22"/>
                      <w:lang w:val="en-GB"/>
                    </w:rPr>
                    <w:t>2</w:t>
                  </w:r>
                  <w:r w:rsidR="00D304BF" w:rsidRPr="00F1341C">
                    <w:rPr>
                      <w:rFonts w:ascii="Trebuchet MS" w:hAnsi="Trebuchet MS"/>
                      <w:sz w:val="22"/>
                      <w:szCs w:val="22"/>
                      <w:lang w:val="en-GB"/>
                    </w:rPr>
                    <w:t>00%</w:t>
                  </w:r>
                </w:p>
              </w:tc>
            </w:tr>
          </w:tbl>
          <w:p w14:paraId="198D755B" w14:textId="77777777" w:rsidR="009252BD" w:rsidRPr="00F1341C" w:rsidRDefault="009252BD" w:rsidP="00AE1596">
            <w:pPr>
              <w:jc w:val="both"/>
              <w:rPr>
                <w:rFonts w:ascii="Trebuchet MS" w:hAnsi="Trebuchet MS"/>
                <w:lang w:val="en-GB"/>
              </w:rPr>
            </w:pPr>
          </w:p>
        </w:tc>
      </w:tr>
    </w:tbl>
    <w:p w14:paraId="23231FBB" w14:textId="158510A5" w:rsidR="00BD334A" w:rsidRPr="00F1341C" w:rsidRDefault="00BD334A">
      <w:pPr>
        <w:rPr>
          <w:lang w:val="en-GB"/>
        </w:rPr>
      </w:pPr>
    </w:p>
    <w:p w14:paraId="2CDC36E6" w14:textId="1732EECC" w:rsidR="00BD334A" w:rsidRPr="00F1341C" w:rsidRDefault="00BD334A">
      <w:pPr>
        <w:rPr>
          <w:lang w:val="en-GB"/>
        </w:rPr>
      </w:pPr>
    </w:p>
    <w:p w14:paraId="17FFC867" w14:textId="4AB7C50D" w:rsidR="00BD334A" w:rsidRPr="00F1341C" w:rsidRDefault="00BD334A">
      <w:pPr>
        <w:rPr>
          <w:lang w:val="en-GB"/>
        </w:rPr>
      </w:pPr>
    </w:p>
    <w:p w14:paraId="070F4EF4" w14:textId="77777777" w:rsidR="00BD334A" w:rsidRPr="00F1341C" w:rsidRDefault="00BD334A">
      <w:pPr>
        <w:rPr>
          <w:lang w:val="en-GB"/>
        </w:rPr>
      </w:pPr>
    </w:p>
    <w:tbl>
      <w:tblPr>
        <w:tblW w:w="14729" w:type="dxa"/>
        <w:tblInd w:w="709" w:type="dxa"/>
        <w:tblLook w:val="04A0" w:firstRow="1" w:lastRow="0" w:firstColumn="1" w:lastColumn="0" w:noHBand="0" w:noVBand="1"/>
      </w:tblPr>
      <w:tblGrid>
        <w:gridCol w:w="1756"/>
        <w:gridCol w:w="12973"/>
      </w:tblGrid>
      <w:tr w:rsidR="00AE1596" w:rsidRPr="00F1341C" w14:paraId="037D444B" w14:textId="77777777" w:rsidTr="00BD334A">
        <w:trPr>
          <w:trHeight w:val="313"/>
        </w:trPr>
        <w:tc>
          <w:tcPr>
            <w:tcW w:w="1756" w:type="dxa"/>
            <w:shd w:val="clear" w:color="auto" w:fill="auto"/>
            <w:noWrap/>
          </w:tcPr>
          <w:p w14:paraId="27333115" w14:textId="035F5DE1" w:rsidR="00AE1596" w:rsidRPr="00F1341C" w:rsidRDefault="00AE1596" w:rsidP="00F1341C">
            <w:pPr>
              <w:rPr>
                <w:rFonts w:ascii="Trebuchet MS" w:hAnsi="Trebuchet MS"/>
                <w:color w:val="5B9BD5"/>
                <w:lang w:val="en-GB"/>
              </w:rPr>
            </w:pPr>
            <w:r w:rsidRPr="00F1341C">
              <w:rPr>
                <w:rFonts w:ascii="Trebuchet MS" w:hAnsi="Trebuchet MS"/>
                <w:color w:val="5B9BD5"/>
                <w:lang w:val="en-GB"/>
              </w:rPr>
              <w:t>RESULTS ACHIEVED</w:t>
            </w:r>
            <w:r w:rsidR="00F1341C">
              <w:rPr>
                <w:rFonts w:ascii="Trebuchet MS" w:hAnsi="Trebuchet MS"/>
                <w:color w:val="5B9BD5"/>
                <w:lang w:val="en-GB"/>
              </w:rPr>
              <w:t>:</w:t>
            </w:r>
            <w:r w:rsidRPr="00F1341C">
              <w:rPr>
                <w:rFonts w:ascii="Trebuchet MS" w:hAnsi="Trebuchet MS"/>
                <w:color w:val="5B9BD5"/>
                <w:lang w:val="en-GB"/>
              </w:rPr>
              <w:t xml:space="preserve"> </w:t>
            </w:r>
          </w:p>
        </w:tc>
        <w:tc>
          <w:tcPr>
            <w:tcW w:w="12973" w:type="dxa"/>
            <w:tcBorders>
              <w:top w:val="single" w:sz="4" w:space="0" w:color="auto"/>
              <w:left w:val="nil"/>
              <w:bottom w:val="single" w:sz="4" w:space="0" w:color="auto"/>
            </w:tcBorders>
            <w:shd w:val="clear" w:color="auto" w:fill="auto"/>
            <w:noWrap/>
            <w:vAlign w:val="bottom"/>
          </w:tcPr>
          <w:p w14:paraId="7D8395FF" w14:textId="0225ACBF" w:rsidR="00293A22" w:rsidRPr="00F1341C" w:rsidRDefault="00293A22" w:rsidP="00293A22">
            <w:pPr>
              <w:pStyle w:val="ListParagraph"/>
              <w:numPr>
                <w:ilvl w:val="0"/>
                <w:numId w:val="10"/>
              </w:numPr>
              <w:ind w:left="330"/>
              <w:jc w:val="both"/>
              <w:rPr>
                <w:rFonts w:ascii="Trebuchet MS" w:hAnsi="Trebuchet MS"/>
                <w:lang w:val="en-GB"/>
              </w:rPr>
            </w:pPr>
            <w:r w:rsidRPr="00F1341C">
              <w:rPr>
                <w:rFonts w:ascii="Trebuchet MS" w:hAnsi="Trebuchet MS"/>
                <w:lang w:val="en-GB"/>
              </w:rPr>
              <w:t>Joint meetings, multimedia content materials for proposed courses</w:t>
            </w:r>
            <w:r w:rsidR="00BD334A" w:rsidRPr="00F1341C">
              <w:rPr>
                <w:rFonts w:ascii="Trebuchet MS" w:hAnsi="Trebuchet MS"/>
                <w:lang w:val="en-GB"/>
              </w:rPr>
              <w:t xml:space="preserve">. </w:t>
            </w:r>
            <w:r w:rsidRPr="00F1341C">
              <w:rPr>
                <w:rFonts w:ascii="Trebuchet MS" w:hAnsi="Trebuchet MS"/>
                <w:lang w:val="en-GB"/>
              </w:rPr>
              <w:t>Professional version of curricula designed, recorded, tested and finished.</w:t>
            </w:r>
            <w:r w:rsidR="00BD334A" w:rsidRPr="00F1341C">
              <w:rPr>
                <w:rFonts w:ascii="Trebuchet MS" w:hAnsi="Trebuchet MS"/>
                <w:lang w:val="en-GB"/>
              </w:rPr>
              <w:t xml:space="preserve"> </w:t>
            </w:r>
            <w:r w:rsidRPr="00F1341C">
              <w:rPr>
                <w:rFonts w:ascii="Trebuchet MS" w:hAnsi="Trebuchet MS"/>
                <w:lang w:val="en-GB"/>
              </w:rPr>
              <w:t xml:space="preserve">Joint meetings are </w:t>
            </w:r>
            <w:r w:rsidR="001855A3" w:rsidRPr="00F1341C">
              <w:rPr>
                <w:rFonts w:ascii="Trebuchet MS" w:hAnsi="Trebuchet MS"/>
                <w:lang w:val="en-GB"/>
              </w:rPr>
              <w:t>held to</w:t>
            </w:r>
            <w:r w:rsidRPr="00F1341C">
              <w:rPr>
                <w:rFonts w:ascii="Trebuchet MS" w:hAnsi="Trebuchet MS"/>
                <w:lang w:val="en-GB"/>
              </w:rPr>
              <w:t xml:space="preserve"> support these activities and  in order  to make· joined  efforts and expertise into creating the lectures and  educational material that  will  be web  casted  and made available for all the target groups.</w:t>
            </w:r>
          </w:p>
          <w:p w14:paraId="393BEFB7" w14:textId="77777777" w:rsidR="00293A22" w:rsidRDefault="00293A22" w:rsidP="006E7E45">
            <w:pPr>
              <w:pStyle w:val="ListParagraph"/>
              <w:numPr>
                <w:ilvl w:val="0"/>
                <w:numId w:val="10"/>
              </w:numPr>
              <w:ind w:left="330"/>
              <w:jc w:val="both"/>
              <w:rPr>
                <w:rFonts w:ascii="Trebuchet MS" w:hAnsi="Trebuchet MS"/>
                <w:lang w:val="en-GB"/>
              </w:rPr>
            </w:pPr>
            <w:r w:rsidRPr="00F1341C">
              <w:rPr>
                <w:rFonts w:ascii="Trebuchet MS" w:hAnsi="Trebuchet MS"/>
                <w:lang w:val="en-GB"/>
              </w:rPr>
              <w:t xml:space="preserve"> Running educational web casting system</w:t>
            </w:r>
            <w:r w:rsidR="006E7E45" w:rsidRPr="00F1341C">
              <w:rPr>
                <w:rFonts w:ascii="Trebuchet MS" w:hAnsi="Trebuchet MS"/>
                <w:lang w:val="en-GB"/>
              </w:rPr>
              <w:t xml:space="preserve">. </w:t>
            </w:r>
            <w:r w:rsidRPr="00F1341C">
              <w:rPr>
                <w:rFonts w:ascii="Trebuchet MS" w:hAnsi="Trebuchet MS"/>
                <w:lang w:val="en-GB"/>
              </w:rPr>
              <w:t xml:space="preserve">The </w:t>
            </w:r>
            <w:proofErr w:type="spellStart"/>
            <w:r w:rsidRPr="00F1341C">
              <w:rPr>
                <w:rFonts w:ascii="Trebuchet MS" w:hAnsi="Trebuchet MS"/>
                <w:lang w:val="en-GB"/>
              </w:rPr>
              <w:t>EduWebCast</w:t>
            </w:r>
            <w:proofErr w:type="spellEnd"/>
            <w:r w:rsidRPr="00F1341C">
              <w:rPr>
                <w:rFonts w:ascii="Trebuchet MS" w:hAnsi="Trebuchet MS"/>
                <w:lang w:val="en-GB"/>
              </w:rPr>
              <w:t xml:space="preserve"> System is purchased, installed and configured. The system is now in the full usage stage.</w:t>
            </w:r>
            <w:r w:rsidR="001855A3" w:rsidRPr="00F1341C">
              <w:rPr>
                <w:rFonts w:ascii="Trebuchet MS" w:hAnsi="Trebuchet MS"/>
                <w:lang w:val="en-GB"/>
              </w:rPr>
              <w:t xml:space="preserve"> The system has over 2,076 users.</w:t>
            </w:r>
          </w:p>
          <w:p w14:paraId="6C869E8C" w14:textId="470DC13B" w:rsidR="00F1341C" w:rsidRPr="00F1341C" w:rsidRDefault="00F1341C" w:rsidP="00F1341C">
            <w:pPr>
              <w:rPr>
                <w:rFonts w:ascii="Trebuchet MS" w:hAnsi="Trebuchet MS"/>
                <w:lang w:val="en-GB"/>
              </w:rPr>
            </w:pPr>
            <w:r w:rsidRPr="00F1341C">
              <w:rPr>
                <w:rFonts w:ascii="Trebuchet MS" w:hAnsi="Trebuchet MS"/>
                <w:lang w:val="en-GB"/>
              </w:rPr>
              <w:t xml:space="preserve">Project website : </w:t>
            </w:r>
            <w:hyperlink r:id="rId8" w:history="1">
              <w:r w:rsidRPr="00F1341C">
                <w:rPr>
                  <w:rFonts w:ascii="Trebuchet MS" w:hAnsi="Trebuchet MS"/>
                  <w:lang w:val="en-GB"/>
                </w:rPr>
                <w:t>http://eduwebcast.upt.ro/news.php</w:t>
              </w:r>
            </w:hyperlink>
            <w:r>
              <w:rPr>
                <w:rFonts w:ascii="Trebuchet MS" w:hAnsi="Trebuchet MS"/>
                <w:lang w:val="en-GB"/>
              </w:rPr>
              <w:t xml:space="preserve">   </w:t>
            </w:r>
          </w:p>
        </w:tc>
      </w:tr>
      <w:tr w:rsidR="00AE1596" w:rsidRPr="00F1341C" w14:paraId="572895D5" w14:textId="77777777" w:rsidTr="00BD334A">
        <w:trPr>
          <w:trHeight w:val="313"/>
        </w:trPr>
        <w:tc>
          <w:tcPr>
            <w:tcW w:w="1756" w:type="dxa"/>
            <w:tcBorders>
              <w:left w:val="nil"/>
              <w:bottom w:val="nil"/>
              <w:right w:val="nil"/>
            </w:tcBorders>
            <w:shd w:val="clear" w:color="auto" w:fill="auto"/>
            <w:noWrap/>
            <w:vAlign w:val="bottom"/>
          </w:tcPr>
          <w:p w14:paraId="604C706A" w14:textId="77777777" w:rsidR="00AE1596" w:rsidRPr="00F1341C" w:rsidRDefault="00AE1596" w:rsidP="00AE1596">
            <w:pPr>
              <w:rPr>
                <w:rFonts w:ascii="Trebuchet MS" w:hAnsi="Trebuchet MS"/>
                <w:color w:val="5B9BD5"/>
                <w:lang w:val="en-GB"/>
              </w:rPr>
            </w:pPr>
          </w:p>
        </w:tc>
        <w:tc>
          <w:tcPr>
            <w:tcW w:w="12973" w:type="dxa"/>
            <w:tcBorders>
              <w:top w:val="single" w:sz="4" w:space="0" w:color="auto"/>
              <w:left w:val="nil"/>
              <w:bottom w:val="nil"/>
              <w:right w:val="nil"/>
            </w:tcBorders>
            <w:shd w:val="clear" w:color="auto" w:fill="auto"/>
            <w:noWrap/>
            <w:vAlign w:val="bottom"/>
          </w:tcPr>
          <w:p w14:paraId="6F818718" w14:textId="77777777" w:rsidR="00AE1596" w:rsidRPr="00F1341C" w:rsidRDefault="00AE1596" w:rsidP="00AE1596">
            <w:pPr>
              <w:jc w:val="both"/>
              <w:rPr>
                <w:rFonts w:ascii="Trebuchet MS" w:hAnsi="Trebuchet MS"/>
                <w:lang w:val="en-GB"/>
              </w:rPr>
            </w:pPr>
          </w:p>
        </w:tc>
      </w:tr>
    </w:tbl>
    <w:p w14:paraId="77C852FA" w14:textId="77777777" w:rsidR="00812D54" w:rsidRPr="00F1341C" w:rsidRDefault="00812D54">
      <w:pPr>
        <w:rPr>
          <w:lang w:val="en-GB"/>
        </w:rPr>
      </w:pPr>
    </w:p>
    <w:tbl>
      <w:tblPr>
        <w:tblW w:w="14886" w:type="dxa"/>
        <w:jc w:val="center"/>
        <w:tblLook w:val="04A0" w:firstRow="1" w:lastRow="0" w:firstColumn="1" w:lastColumn="0" w:noHBand="0" w:noVBand="1"/>
      </w:tblPr>
      <w:tblGrid>
        <w:gridCol w:w="2151"/>
        <w:gridCol w:w="3226"/>
        <w:gridCol w:w="1584"/>
        <w:gridCol w:w="2405"/>
        <w:gridCol w:w="1847"/>
        <w:gridCol w:w="3673"/>
      </w:tblGrid>
      <w:tr w:rsidR="00E35E4A" w:rsidRPr="00F1341C" w14:paraId="52BFF029" w14:textId="77777777" w:rsidTr="00B963FC">
        <w:trPr>
          <w:trHeight w:val="408"/>
          <w:jc w:val="center"/>
        </w:trPr>
        <w:tc>
          <w:tcPr>
            <w:tcW w:w="2151" w:type="dxa"/>
            <w:shd w:val="clear" w:color="auto" w:fill="auto"/>
            <w:noWrap/>
            <w:vAlign w:val="bottom"/>
          </w:tcPr>
          <w:p w14:paraId="5B243D33" w14:textId="77777777" w:rsidR="00E35E4A" w:rsidRPr="00F1341C" w:rsidRDefault="00E35E4A" w:rsidP="00051612">
            <w:pPr>
              <w:rPr>
                <w:rFonts w:ascii="Trebuchet MS" w:hAnsi="Trebuchet MS"/>
                <w:color w:val="5B9BD5"/>
                <w:lang w:val="en-GB"/>
              </w:rPr>
            </w:pPr>
            <w:r w:rsidRPr="00F1341C">
              <w:rPr>
                <w:rFonts w:ascii="Trebuchet MS" w:hAnsi="Trebuchet MS"/>
                <w:b/>
                <w:lang w:val="en-GB"/>
              </w:rPr>
              <w:t>Partnership information</w:t>
            </w:r>
          </w:p>
        </w:tc>
        <w:tc>
          <w:tcPr>
            <w:tcW w:w="12735" w:type="dxa"/>
            <w:gridSpan w:val="5"/>
            <w:noWrap/>
          </w:tcPr>
          <w:p w14:paraId="184CBB73" w14:textId="77777777" w:rsidR="00E35E4A" w:rsidRPr="00F1341C" w:rsidRDefault="00E35E4A" w:rsidP="00051612">
            <w:pPr>
              <w:jc w:val="both"/>
              <w:rPr>
                <w:rFonts w:ascii="Trebuchet MS" w:hAnsi="Trebuchet MS"/>
                <w:lang w:val="en-GB"/>
              </w:rPr>
            </w:pPr>
          </w:p>
        </w:tc>
      </w:tr>
      <w:tr w:rsidR="00E35E4A" w:rsidRPr="00F1341C" w14:paraId="159E6694" w14:textId="77777777" w:rsidTr="00B963FC">
        <w:trPr>
          <w:trHeight w:val="408"/>
          <w:jc w:val="center"/>
        </w:trPr>
        <w:tc>
          <w:tcPr>
            <w:tcW w:w="2151" w:type="dxa"/>
            <w:tcBorders>
              <w:bottom w:val="single" w:sz="4" w:space="0" w:color="auto"/>
            </w:tcBorders>
            <w:shd w:val="clear" w:color="auto" w:fill="auto"/>
            <w:noWrap/>
            <w:vAlign w:val="bottom"/>
          </w:tcPr>
          <w:p w14:paraId="286D3661" w14:textId="77777777" w:rsidR="00E35E4A" w:rsidRPr="00F1341C"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F1341C"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F1341C" w:rsidRDefault="00E35E4A" w:rsidP="00833228">
            <w:pPr>
              <w:jc w:val="both"/>
              <w:rPr>
                <w:rFonts w:ascii="Trebuchet MS" w:hAnsi="Trebuchet MS"/>
                <w:lang w:val="en-GB"/>
              </w:rPr>
            </w:pPr>
            <w:r w:rsidRPr="00F1341C">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F1341C" w:rsidRDefault="00E35E4A" w:rsidP="00833228">
            <w:pPr>
              <w:jc w:val="both"/>
              <w:rPr>
                <w:rFonts w:ascii="Trebuchet MS" w:hAnsi="Trebuchet MS"/>
                <w:lang w:val="en-GB"/>
              </w:rPr>
            </w:pPr>
            <w:r w:rsidRPr="00F1341C">
              <w:rPr>
                <w:rFonts w:ascii="Trebuchet MS" w:hAnsi="Trebuchet MS"/>
                <w:color w:val="5B9BD5"/>
                <w:lang w:val="en-GB"/>
              </w:rPr>
              <w:t>COUNTY/DISTRICT</w:t>
            </w:r>
          </w:p>
        </w:tc>
        <w:tc>
          <w:tcPr>
            <w:tcW w:w="1847" w:type="dxa"/>
            <w:tcBorders>
              <w:bottom w:val="single" w:sz="4" w:space="0" w:color="auto"/>
            </w:tcBorders>
            <w:shd w:val="clear" w:color="auto" w:fill="auto"/>
            <w:noWrap/>
            <w:vAlign w:val="bottom"/>
          </w:tcPr>
          <w:p w14:paraId="08DAF553" w14:textId="77777777" w:rsidR="00E35E4A" w:rsidRPr="00F1341C" w:rsidRDefault="00E35E4A" w:rsidP="00833228">
            <w:pPr>
              <w:jc w:val="both"/>
              <w:rPr>
                <w:rFonts w:ascii="Trebuchet MS" w:hAnsi="Trebuchet MS"/>
                <w:lang w:val="en-GB"/>
              </w:rPr>
            </w:pPr>
            <w:r w:rsidRPr="00F1341C">
              <w:rPr>
                <w:rFonts w:ascii="Trebuchet MS" w:hAnsi="Trebuchet MS"/>
                <w:color w:val="5B9BD5"/>
                <w:lang w:val="en-GB"/>
              </w:rPr>
              <w:t>BUDGET(EURO)</w:t>
            </w:r>
          </w:p>
        </w:tc>
        <w:tc>
          <w:tcPr>
            <w:tcW w:w="3673" w:type="dxa"/>
            <w:tcBorders>
              <w:bottom w:val="single" w:sz="4" w:space="0" w:color="auto"/>
            </w:tcBorders>
            <w:shd w:val="clear" w:color="auto" w:fill="auto"/>
            <w:noWrap/>
            <w:vAlign w:val="bottom"/>
          </w:tcPr>
          <w:p w14:paraId="53022DA8" w14:textId="77777777" w:rsidR="00E35E4A" w:rsidRPr="00F1341C" w:rsidRDefault="00E35E4A" w:rsidP="00833228">
            <w:pPr>
              <w:jc w:val="both"/>
              <w:rPr>
                <w:rFonts w:ascii="Trebuchet MS" w:hAnsi="Trebuchet MS"/>
                <w:lang w:val="en-GB"/>
              </w:rPr>
            </w:pPr>
            <w:r w:rsidRPr="00F1341C">
              <w:rPr>
                <w:rFonts w:ascii="Trebuchet MS" w:hAnsi="Trebuchet MS"/>
                <w:color w:val="5B9BD5"/>
                <w:lang w:val="en-GB"/>
              </w:rPr>
              <w:t>CONTACT DETAILS</w:t>
            </w:r>
          </w:p>
        </w:tc>
      </w:tr>
      <w:tr w:rsidR="00E35E4A" w:rsidRPr="00F1341C" w14:paraId="682A07C3" w14:textId="77777777" w:rsidTr="00B963FC">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F1341C" w:rsidRDefault="00E35E4A" w:rsidP="006C0401">
            <w:pPr>
              <w:jc w:val="center"/>
              <w:rPr>
                <w:rFonts w:ascii="Trebuchet MS" w:hAnsi="Trebuchet MS"/>
                <w:lang w:val="en-GB"/>
              </w:rPr>
            </w:pPr>
            <w:r w:rsidRPr="00F1341C">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18914C93" w:rsidR="00E35E4A" w:rsidRPr="00F1341C" w:rsidRDefault="00BC22F5" w:rsidP="006E7E45">
            <w:pPr>
              <w:rPr>
                <w:rFonts w:ascii="Trebuchet MS" w:hAnsi="Trebuchet MS"/>
                <w:lang w:val="en-GB"/>
              </w:rPr>
            </w:pPr>
            <w:r w:rsidRPr="00F1341C">
              <w:rPr>
                <w:rFonts w:ascii="Trebuchet MS" w:hAnsi="Trebuchet MS"/>
                <w:lang w:val="en-GB"/>
              </w:rPr>
              <w:t>University “</w:t>
            </w:r>
            <w:proofErr w:type="spellStart"/>
            <w:r w:rsidRPr="00F1341C">
              <w:rPr>
                <w:rFonts w:ascii="Trebuchet MS" w:hAnsi="Trebuchet MS"/>
                <w:lang w:val="en-GB"/>
              </w:rPr>
              <w:t>Politehnica</w:t>
            </w:r>
            <w:proofErr w:type="spellEnd"/>
            <w:r w:rsidRPr="00F1341C">
              <w:rPr>
                <w:rFonts w:ascii="Trebuchet MS" w:hAnsi="Trebuchet MS"/>
                <w:lang w:val="en-GB"/>
              </w:rPr>
              <w:t>” of Timisoara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19336903" w:rsidR="00E35E4A" w:rsidRPr="00F1341C" w:rsidRDefault="00BC22F5" w:rsidP="006C0401">
            <w:pPr>
              <w:jc w:val="center"/>
              <w:rPr>
                <w:rFonts w:ascii="Trebuchet MS" w:hAnsi="Trebuchet MS"/>
                <w:lang w:val="en-GB"/>
              </w:rPr>
            </w:pPr>
            <w:r w:rsidRPr="00F1341C">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35A48711" w:rsidR="00E35E4A" w:rsidRPr="00F1341C" w:rsidRDefault="00BC22F5" w:rsidP="006C0401">
            <w:pPr>
              <w:jc w:val="center"/>
              <w:rPr>
                <w:rFonts w:ascii="Trebuchet MS" w:hAnsi="Trebuchet MS"/>
                <w:lang w:val="en-GB"/>
              </w:rPr>
            </w:pPr>
            <w:r w:rsidRPr="00F1341C">
              <w:rPr>
                <w:rFonts w:ascii="Trebuchet MS" w:hAnsi="Trebuchet MS"/>
                <w:lang w:val="en-GB"/>
              </w:rPr>
              <w:t>Timis</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459729DC" w:rsidR="00E35E4A" w:rsidRPr="00F1341C" w:rsidRDefault="00B963FC" w:rsidP="006C0401">
            <w:pPr>
              <w:jc w:val="center"/>
              <w:rPr>
                <w:rFonts w:ascii="Trebuchet MS" w:hAnsi="Trebuchet MS"/>
                <w:lang w:val="en-GB"/>
              </w:rPr>
            </w:pPr>
            <w:r w:rsidRPr="00F1341C">
              <w:rPr>
                <w:rFonts w:ascii="Trebuchet MS" w:hAnsi="Trebuchet MS"/>
                <w:lang w:val="en-GB"/>
              </w:rPr>
              <w:t>168.255,00</w:t>
            </w:r>
          </w:p>
        </w:tc>
        <w:tc>
          <w:tcPr>
            <w:tcW w:w="3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3C719" w14:textId="77777777" w:rsidR="00E35E4A" w:rsidRPr="00F1341C" w:rsidRDefault="00BC22F5" w:rsidP="006E7E45">
            <w:pPr>
              <w:rPr>
                <w:rFonts w:ascii="Trebuchet MS" w:hAnsi="Trebuchet MS"/>
                <w:lang w:val="en-GB"/>
              </w:rPr>
            </w:pPr>
            <w:r w:rsidRPr="00F1341C">
              <w:rPr>
                <w:rFonts w:ascii="Trebuchet MS" w:hAnsi="Trebuchet MS"/>
                <w:lang w:val="en-GB"/>
              </w:rPr>
              <w:t xml:space="preserve">Timisoara, P-ta </w:t>
            </w:r>
            <w:proofErr w:type="spellStart"/>
            <w:r w:rsidRPr="00F1341C">
              <w:rPr>
                <w:rFonts w:ascii="Trebuchet MS" w:hAnsi="Trebuchet MS"/>
                <w:lang w:val="en-GB"/>
              </w:rPr>
              <w:t>Victoriei</w:t>
            </w:r>
            <w:proofErr w:type="spellEnd"/>
            <w:r w:rsidRPr="00F1341C">
              <w:rPr>
                <w:rFonts w:ascii="Trebuchet MS" w:hAnsi="Trebuchet MS"/>
                <w:lang w:val="en-GB"/>
              </w:rPr>
              <w:t xml:space="preserve"> no.2</w:t>
            </w:r>
          </w:p>
          <w:p w14:paraId="284B3481" w14:textId="0B68AA38" w:rsidR="00BC22F5" w:rsidRPr="00F1341C" w:rsidRDefault="00BC22F5" w:rsidP="006E7E45">
            <w:pPr>
              <w:rPr>
                <w:rFonts w:ascii="Trebuchet MS" w:hAnsi="Trebuchet MS"/>
                <w:lang w:val="en-GB"/>
              </w:rPr>
            </w:pPr>
            <w:r w:rsidRPr="00F1341C">
              <w:rPr>
                <w:rFonts w:ascii="Trebuchet MS" w:hAnsi="Trebuchet MS"/>
                <w:lang w:val="en-GB"/>
              </w:rPr>
              <w:t>Tel. 0040256403211</w:t>
            </w:r>
          </w:p>
        </w:tc>
      </w:tr>
      <w:tr w:rsidR="00E35E4A" w:rsidRPr="00F1341C" w14:paraId="4038A366" w14:textId="77777777" w:rsidTr="00B963FC">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F1341C" w:rsidRDefault="00E35E4A" w:rsidP="006C0401">
            <w:pPr>
              <w:jc w:val="center"/>
              <w:rPr>
                <w:rFonts w:ascii="Trebuchet MS" w:hAnsi="Trebuchet MS"/>
                <w:lang w:val="en-GB"/>
              </w:rPr>
            </w:pPr>
            <w:r w:rsidRPr="00F1341C">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7237BD52" w:rsidR="00E35E4A" w:rsidRPr="00F1341C" w:rsidRDefault="00BC22F5" w:rsidP="006E7E45">
            <w:pPr>
              <w:rPr>
                <w:rFonts w:ascii="Trebuchet MS" w:hAnsi="Trebuchet MS"/>
                <w:lang w:val="en-GB"/>
              </w:rPr>
            </w:pPr>
            <w:r w:rsidRPr="00F1341C">
              <w:rPr>
                <w:rFonts w:ascii="Trebuchet MS" w:hAnsi="Trebuchet MS"/>
                <w:lang w:val="en-GB"/>
              </w:rPr>
              <w:t>Technical Faculty “Mihajlo Pupin” Zrenjanin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F66DA7D" w:rsidR="00E35E4A" w:rsidRPr="00F1341C" w:rsidRDefault="00BC22F5" w:rsidP="006C0401">
            <w:pPr>
              <w:jc w:val="center"/>
              <w:rPr>
                <w:rFonts w:ascii="Trebuchet MS" w:hAnsi="Trebuchet MS"/>
                <w:lang w:val="en-GB"/>
              </w:rPr>
            </w:pPr>
            <w:r w:rsidRPr="00F1341C">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19E5F842" w:rsidR="00E35E4A" w:rsidRPr="00F1341C" w:rsidRDefault="00BC22F5" w:rsidP="006C0401">
            <w:pPr>
              <w:jc w:val="center"/>
              <w:rPr>
                <w:rFonts w:ascii="Trebuchet MS" w:hAnsi="Trebuchet MS"/>
                <w:lang w:val="en-GB"/>
              </w:rPr>
            </w:pPr>
            <w:r w:rsidRPr="00F1341C">
              <w:rPr>
                <w:rFonts w:ascii="Trebuchet MS" w:hAnsi="Trebuchet MS"/>
                <w:lang w:val="en-GB"/>
              </w:rPr>
              <w:t>Middle Banat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032A2406" w:rsidR="00E35E4A" w:rsidRPr="00F1341C" w:rsidRDefault="00B963FC" w:rsidP="006C0401">
            <w:pPr>
              <w:jc w:val="center"/>
              <w:rPr>
                <w:rFonts w:ascii="Trebuchet MS" w:hAnsi="Trebuchet MS"/>
                <w:lang w:val="en-GB"/>
              </w:rPr>
            </w:pPr>
            <w:r w:rsidRPr="00F1341C">
              <w:rPr>
                <w:rFonts w:ascii="Trebuchet MS" w:hAnsi="Trebuchet MS"/>
                <w:lang w:val="en-GB"/>
              </w:rPr>
              <w:t>105.380,00</w:t>
            </w:r>
          </w:p>
        </w:tc>
        <w:tc>
          <w:tcPr>
            <w:tcW w:w="3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DFC0E" w14:textId="77777777" w:rsidR="00E35E4A" w:rsidRPr="00F1341C" w:rsidRDefault="00BC22F5" w:rsidP="006E7E45">
            <w:pPr>
              <w:rPr>
                <w:rFonts w:ascii="Trebuchet MS" w:hAnsi="Trebuchet MS"/>
                <w:lang w:val="en-GB"/>
              </w:rPr>
            </w:pPr>
            <w:r w:rsidRPr="00F1341C">
              <w:rPr>
                <w:rFonts w:ascii="Trebuchet MS" w:hAnsi="Trebuchet MS"/>
                <w:lang w:val="en-GB"/>
              </w:rPr>
              <w:t xml:space="preserve">Zrenjanin, </w:t>
            </w:r>
            <w:proofErr w:type="spellStart"/>
            <w:r w:rsidRPr="00F1341C">
              <w:rPr>
                <w:rFonts w:ascii="Trebuchet MS" w:hAnsi="Trebuchet MS"/>
                <w:lang w:val="en-GB"/>
              </w:rPr>
              <w:t>Djure</w:t>
            </w:r>
            <w:proofErr w:type="spellEnd"/>
            <w:r w:rsidRPr="00F1341C">
              <w:rPr>
                <w:rFonts w:ascii="Trebuchet MS" w:hAnsi="Trebuchet MS"/>
                <w:lang w:val="en-GB"/>
              </w:rPr>
              <w:t xml:space="preserve"> </w:t>
            </w:r>
            <w:proofErr w:type="spellStart"/>
            <w:r w:rsidRPr="00F1341C">
              <w:rPr>
                <w:rFonts w:ascii="Trebuchet MS" w:hAnsi="Trebuchet MS"/>
                <w:lang w:val="en-GB"/>
              </w:rPr>
              <w:t>Djakovica</w:t>
            </w:r>
            <w:proofErr w:type="spellEnd"/>
            <w:r w:rsidRPr="00F1341C">
              <w:rPr>
                <w:rFonts w:ascii="Trebuchet MS" w:hAnsi="Trebuchet MS"/>
                <w:lang w:val="en-GB"/>
              </w:rPr>
              <w:t xml:space="preserve"> bb</w:t>
            </w:r>
          </w:p>
          <w:p w14:paraId="7CCF8545" w14:textId="168F5D5D" w:rsidR="00BC22F5" w:rsidRPr="00F1341C" w:rsidRDefault="00BC22F5" w:rsidP="006E7E45">
            <w:pPr>
              <w:rPr>
                <w:rFonts w:ascii="Trebuchet MS" w:hAnsi="Trebuchet MS"/>
                <w:lang w:val="en-GB"/>
              </w:rPr>
            </w:pPr>
            <w:r w:rsidRPr="00F1341C">
              <w:rPr>
                <w:rFonts w:ascii="Trebuchet MS" w:hAnsi="Trebuchet MS"/>
                <w:lang w:val="en-GB"/>
              </w:rPr>
              <w:t>Tel. +38123550515</w:t>
            </w:r>
          </w:p>
        </w:tc>
      </w:tr>
    </w:tbl>
    <w:p w14:paraId="79C16195" w14:textId="77777777" w:rsidR="00E35E4A" w:rsidRDefault="00E35E4A" w:rsidP="00D86A2C">
      <w:pPr>
        <w:rPr>
          <w:lang w:val="en-GB"/>
        </w:rPr>
      </w:pPr>
    </w:p>
    <w:p w14:paraId="75BAC1D5" w14:textId="29A9A10C" w:rsidR="00F1341C" w:rsidRPr="00F1341C" w:rsidRDefault="007822B3" w:rsidP="00D86A2C">
      <w:pPr>
        <w:rPr>
          <w:lang w:val="en-GB"/>
        </w:rPr>
      </w:pPr>
      <w:bookmarkStart w:id="0" w:name="_GoBack"/>
      <w:bookmarkEnd w:id="0"/>
      <w:r>
        <w:rPr>
          <w:noProof/>
          <w:lang w:eastAsia="ro-RO"/>
        </w:rPr>
        <w:drawing>
          <wp:anchor distT="0" distB="0" distL="114300" distR="114300" simplePos="0" relativeHeight="251659264" behindDoc="1" locked="0" layoutInCell="1" allowOverlap="1" wp14:anchorId="3C4F2F4D" wp14:editId="5A5A88C1">
            <wp:simplePos x="0" y="0"/>
            <wp:positionH relativeFrom="column">
              <wp:posOffset>3081020</wp:posOffset>
            </wp:positionH>
            <wp:positionV relativeFrom="paragraph">
              <wp:posOffset>698236</wp:posOffset>
            </wp:positionV>
            <wp:extent cx="6547485" cy="3235325"/>
            <wp:effectExtent l="38100" t="38100" r="43815" b="41275"/>
            <wp:wrapTight wrapText="bothSides">
              <wp:wrapPolygon edited="0">
                <wp:start x="-126" y="-254"/>
                <wp:lineTo x="-126" y="21748"/>
                <wp:lineTo x="21682" y="21748"/>
                <wp:lineTo x="21682" y="-254"/>
                <wp:lineTo x="-126" y="-25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79-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7485" cy="3235325"/>
                    </a:xfrm>
                    <a:prstGeom prst="rect">
                      <a:avLst/>
                    </a:prstGeom>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58240" behindDoc="1" locked="0" layoutInCell="1" allowOverlap="1" wp14:anchorId="2C28BDCB" wp14:editId="6B94042D">
            <wp:simplePos x="0" y="0"/>
            <wp:positionH relativeFrom="column">
              <wp:posOffset>379095</wp:posOffset>
            </wp:positionH>
            <wp:positionV relativeFrom="paragraph">
              <wp:posOffset>702885</wp:posOffset>
            </wp:positionV>
            <wp:extent cx="2510155" cy="3233420"/>
            <wp:effectExtent l="38100" t="38100" r="42545" b="43180"/>
            <wp:wrapTight wrapText="bothSides">
              <wp:wrapPolygon edited="0">
                <wp:start x="-328" y="-255"/>
                <wp:lineTo x="-328" y="21761"/>
                <wp:lineTo x="21802" y="21761"/>
                <wp:lineTo x="21802" y="-255"/>
                <wp:lineTo x="-328" y="-2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7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0155" cy="3233420"/>
                    </a:xfrm>
                    <a:prstGeom prst="rect">
                      <a:avLst/>
                    </a:prstGeom>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sectPr w:rsidR="00F1341C" w:rsidRPr="00F1341C" w:rsidSect="00E35E4A">
      <w:headerReference w:type="default" r:id="rId11"/>
      <w:footerReference w:type="default" r:id="rId12"/>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923A7" w14:textId="77777777" w:rsidR="005828AA" w:rsidRDefault="005828AA">
      <w:r>
        <w:separator/>
      </w:r>
    </w:p>
  </w:endnote>
  <w:endnote w:type="continuationSeparator" w:id="0">
    <w:p w14:paraId="509F58B2" w14:textId="77777777" w:rsidR="005828AA" w:rsidRDefault="00582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26609" w14:textId="77777777" w:rsidR="005828AA" w:rsidRDefault="005828AA">
      <w:r>
        <w:separator/>
      </w:r>
    </w:p>
  </w:footnote>
  <w:footnote w:type="continuationSeparator" w:id="0">
    <w:p w14:paraId="7A7E1F4A" w14:textId="77777777" w:rsidR="005828AA" w:rsidRDefault="005828AA">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E1B5B4D"/>
    <w:multiLevelType w:val="hybridMultilevel"/>
    <w:tmpl w:val="6C28B7B2"/>
    <w:lvl w:ilvl="0" w:tplc="115EB0FE">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5"/>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1D72"/>
    <w:rsid w:val="0007577E"/>
    <w:rsid w:val="0008203F"/>
    <w:rsid w:val="00083B3B"/>
    <w:rsid w:val="00090A9B"/>
    <w:rsid w:val="00092C48"/>
    <w:rsid w:val="00096725"/>
    <w:rsid w:val="000C6F53"/>
    <w:rsid w:val="000E003E"/>
    <w:rsid w:val="000F5698"/>
    <w:rsid w:val="00126873"/>
    <w:rsid w:val="00133BA4"/>
    <w:rsid w:val="001474F4"/>
    <w:rsid w:val="00152204"/>
    <w:rsid w:val="00174B9B"/>
    <w:rsid w:val="001855A3"/>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72F4C"/>
    <w:rsid w:val="0029310C"/>
    <w:rsid w:val="00293A22"/>
    <w:rsid w:val="002943A2"/>
    <w:rsid w:val="002C412D"/>
    <w:rsid w:val="002D78E4"/>
    <w:rsid w:val="002F0107"/>
    <w:rsid w:val="002F7EF1"/>
    <w:rsid w:val="0030125A"/>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57AF"/>
    <w:rsid w:val="00417E48"/>
    <w:rsid w:val="00430B5D"/>
    <w:rsid w:val="00433A9E"/>
    <w:rsid w:val="004349EE"/>
    <w:rsid w:val="00434C5F"/>
    <w:rsid w:val="00443685"/>
    <w:rsid w:val="004518BD"/>
    <w:rsid w:val="00452D58"/>
    <w:rsid w:val="00475B00"/>
    <w:rsid w:val="004870CF"/>
    <w:rsid w:val="00487C17"/>
    <w:rsid w:val="004975CE"/>
    <w:rsid w:val="004A4574"/>
    <w:rsid w:val="004A4618"/>
    <w:rsid w:val="004A4826"/>
    <w:rsid w:val="004D1B10"/>
    <w:rsid w:val="004D3C57"/>
    <w:rsid w:val="004E4716"/>
    <w:rsid w:val="0050437F"/>
    <w:rsid w:val="0050506E"/>
    <w:rsid w:val="00524A58"/>
    <w:rsid w:val="00526D0C"/>
    <w:rsid w:val="00534BBF"/>
    <w:rsid w:val="005368CA"/>
    <w:rsid w:val="0054132C"/>
    <w:rsid w:val="00546E03"/>
    <w:rsid w:val="00551642"/>
    <w:rsid w:val="005539C9"/>
    <w:rsid w:val="005629DA"/>
    <w:rsid w:val="005736CF"/>
    <w:rsid w:val="005828AA"/>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07DC"/>
    <w:rsid w:val="006B7404"/>
    <w:rsid w:val="006C0401"/>
    <w:rsid w:val="006C18D6"/>
    <w:rsid w:val="006E0420"/>
    <w:rsid w:val="006E5B68"/>
    <w:rsid w:val="006E7E45"/>
    <w:rsid w:val="00703595"/>
    <w:rsid w:val="00712F04"/>
    <w:rsid w:val="0073038E"/>
    <w:rsid w:val="00734F08"/>
    <w:rsid w:val="0075447C"/>
    <w:rsid w:val="0076453F"/>
    <w:rsid w:val="007822B3"/>
    <w:rsid w:val="0079366B"/>
    <w:rsid w:val="007A079C"/>
    <w:rsid w:val="007B3972"/>
    <w:rsid w:val="007D7A4C"/>
    <w:rsid w:val="007F739A"/>
    <w:rsid w:val="007F76C6"/>
    <w:rsid w:val="00802C5B"/>
    <w:rsid w:val="0080602C"/>
    <w:rsid w:val="00812D54"/>
    <w:rsid w:val="008144C1"/>
    <w:rsid w:val="00825C78"/>
    <w:rsid w:val="00827C74"/>
    <w:rsid w:val="00833228"/>
    <w:rsid w:val="00837428"/>
    <w:rsid w:val="0084155F"/>
    <w:rsid w:val="008441E2"/>
    <w:rsid w:val="00866035"/>
    <w:rsid w:val="008779E4"/>
    <w:rsid w:val="00882A0F"/>
    <w:rsid w:val="00893562"/>
    <w:rsid w:val="00897A00"/>
    <w:rsid w:val="008A7AFB"/>
    <w:rsid w:val="008C1E51"/>
    <w:rsid w:val="008D5C68"/>
    <w:rsid w:val="008E329D"/>
    <w:rsid w:val="008E65B5"/>
    <w:rsid w:val="008F3594"/>
    <w:rsid w:val="0090116D"/>
    <w:rsid w:val="009103A6"/>
    <w:rsid w:val="00920647"/>
    <w:rsid w:val="009252BD"/>
    <w:rsid w:val="00943B7E"/>
    <w:rsid w:val="00947DD7"/>
    <w:rsid w:val="0095683C"/>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42049"/>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767A"/>
    <w:rsid w:val="00B5121F"/>
    <w:rsid w:val="00B57739"/>
    <w:rsid w:val="00B66A82"/>
    <w:rsid w:val="00B71736"/>
    <w:rsid w:val="00B87703"/>
    <w:rsid w:val="00B95AF2"/>
    <w:rsid w:val="00B963FC"/>
    <w:rsid w:val="00B968F3"/>
    <w:rsid w:val="00B97C8D"/>
    <w:rsid w:val="00BA20E5"/>
    <w:rsid w:val="00BA2779"/>
    <w:rsid w:val="00BA5D34"/>
    <w:rsid w:val="00BA796A"/>
    <w:rsid w:val="00BC22F5"/>
    <w:rsid w:val="00BD2FB6"/>
    <w:rsid w:val="00BD334A"/>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77F2D"/>
    <w:rsid w:val="00C80683"/>
    <w:rsid w:val="00C917BD"/>
    <w:rsid w:val="00C979CA"/>
    <w:rsid w:val="00CC5D2F"/>
    <w:rsid w:val="00CD2EBD"/>
    <w:rsid w:val="00CF0081"/>
    <w:rsid w:val="00CF7157"/>
    <w:rsid w:val="00D0183D"/>
    <w:rsid w:val="00D202CA"/>
    <w:rsid w:val="00D20DD4"/>
    <w:rsid w:val="00D304BF"/>
    <w:rsid w:val="00D406C3"/>
    <w:rsid w:val="00D52B4B"/>
    <w:rsid w:val="00D613D8"/>
    <w:rsid w:val="00D64705"/>
    <w:rsid w:val="00D67C7A"/>
    <w:rsid w:val="00D70F26"/>
    <w:rsid w:val="00D80713"/>
    <w:rsid w:val="00D86A2C"/>
    <w:rsid w:val="00D90F0E"/>
    <w:rsid w:val="00DA1961"/>
    <w:rsid w:val="00DA73E3"/>
    <w:rsid w:val="00DB2036"/>
    <w:rsid w:val="00DB6702"/>
    <w:rsid w:val="00DC3305"/>
    <w:rsid w:val="00DC3CF6"/>
    <w:rsid w:val="00DC4160"/>
    <w:rsid w:val="00DC7CA3"/>
    <w:rsid w:val="00DD4C18"/>
    <w:rsid w:val="00DD6C23"/>
    <w:rsid w:val="00DE1F9B"/>
    <w:rsid w:val="00DE3943"/>
    <w:rsid w:val="00DE6DC1"/>
    <w:rsid w:val="00DE7D3A"/>
    <w:rsid w:val="00DF02ED"/>
    <w:rsid w:val="00DF3A7D"/>
    <w:rsid w:val="00E11079"/>
    <w:rsid w:val="00E165D1"/>
    <w:rsid w:val="00E344DE"/>
    <w:rsid w:val="00E35E4A"/>
    <w:rsid w:val="00E45509"/>
    <w:rsid w:val="00E6548C"/>
    <w:rsid w:val="00E6645F"/>
    <w:rsid w:val="00E766F0"/>
    <w:rsid w:val="00E77D31"/>
    <w:rsid w:val="00E9782D"/>
    <w:rsid w:val="00EA2506"/>
    <w:rsid w:val="00EA5E02"/>
    <w:rsid w:val="00EB145A"/>
    <w:rsid w:val="00EB32EF"/>
    <w:rsid w:val="00EB5337"/>
    <w:rsid w:val="00EC6E36"/>
    <w:rsid w:val="00ED69BC"/>
    <w:rsid w:val="00EE3520"/>
    <w:rsid w:val="00EE6ADE"/>
    <w:rsid w:val="00EF1215"/>
    <w:rsid w:val="00EF36AC"/>
    <w:rsid w:val="00EF3825"/>
    <w:rsid w:val="00F1341C"/>
    <w:rsid w:val="00F14138"/>
    <w:rsid w:val="00F32319"/>
    <w:rsid w:val="00F41817"/>
    <w:rsid w:val="00F5105D"/>
    <w:rsid w:val="00F55B71"/>
    <w:rsid w:val="00F80B06"/>
    <w:rsid w:val="00F80BC2"/>
    <w:rsid w:val="00F972BE"/>
    <w:rsid w:val="00FA4A19"/>
    <w:rsid w:val="00FB05E2"/>
    <w:rsid w:val="00FC4FFC"/>
    <w:rsid w:val="00FD2605"/>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2">
    <w:name w:val="heading 2"/>
    <w:basedOn w:val="Normal"/>
    <w:next w:val="Normal"/>
    <w:link w:val="Heading2Char"/>
    <w:unhideWhenUsed/>
    <w:qFormat/>
    <w:rsid w:val="00BD334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eading2Char">
    <w:name w:val="Heading 2 Char"/>
    <w:basedOn w:val="DefaultParagraphFont"/>
    <w:link w:val="Heading2"/>
    <w:rsid w:val="00BD334A"/>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duwebcast.upt.ro/news.ph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01B81-E3EA-44FC-9407-ECC5058E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760</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4</cp:revision>
  <cp:lastPrinted>2014-07-04T11:56:00Z</cp:lastPrinted>
  <dcterms:created xsi:type="dcterms:W3CDTF">2019-07-08T11:36:00Z</dcterms:created>
  <dcterms:modified xsi:type="dcterms:W3CDTF">2019-07-08T11:43:00Z</dcterms:modified>
</cp:coreProperties>
</file>